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D248" w14:textId="0CB6CFEF" w:rsidR="000A77A5" w:rsidRPr="000A77A5" w:rsidRDefault="000A77A5" w:rsidP="000A77A5">
      <w:pPr>
        <w:jc w:val="center"/>
        <w:rPr>
          <w:rFonts w:ascii="Times New Roman" w:hAnsi="Times New Roman" w:cs="Times New Roman"/>
          <w:sz w:val="36"/>
          <w:szCs w:val="36"/>
        </w:rPr>
      </w:pPr>
      <w:r w:rsidRPr="000A77A5">
        <w:rPr>
          <w:rFonts w:ascii="Times New Roman" w:hAnsi="Times New Roman" w:cs="Times New Roman"/>
          <w:b/>
          <w:bCs/>
          <w:sz w:val="36"/>
          <w:szCs w:val="36"/>
        </w:rPr>
        <w:t>Rise of Regional Content on OTT Platforms</w:t>
      </w:r>
      <w:r w:rsidRPr="000A77A5">
        <w:rPr>
          <w:rFonts w:ascii="Times New Roman" w:hAnsi="Times New Roman" w:cs="Times New Roman"/>
          <w:sz w:val="36"/>
          <w:szCs w:val="36"/>
        </w:rPr>
        <w:t>: Redefining Indian Media Consumption</w:t>
      </w:r>
    </w:p>
    <w:p w14:paraId="1E49C397" w14:textId="77777777" w:rsidR="000A77A5" w:rsidRPr="000A77A5" w:rsidRDefault="000A77A5" w:rsidP="000A77A5">
      <w:pPr>
        <w:jc w:val="center"/>
        <w:rPr>
          <w:rFonts w:ascii="Times New Roman" w:hAnsi="Times New Roman" w:cs="Times New Roman"/>
          <w:sz w:val="24"/>
          <w:szCs w:val="24"/>
        </w:rPr>
      </w:pPr>
    </w:p>
    <w:p w14:paraId="0EE12A83" w14:textId="77777777" w:rsidR="000A77A5" w:rsidRPr="000A77A5" w:rsidRDefault="000A77A5" w:rsidP="000A77A5">
      <w:pPr>
        <w:jc w:val="center"/>
        <w:rPr>
          <w:rFonts w:ascii="Times New Roman" w:hAnsi="Times New Roman" w:cs="Times New Roman"/>
          <w:sz w:val="24"/>
          <w:szCs w:val="24"/>
        </w:rPr>
      </w:pPr>
    </w:p>
    <w:p w14:paraId="6F28A5F9" w14:textId="77777777" w:rsidR="000A77A5" w:rsidRPr="000A77A5" w:rsidRDefault="000A77A5" w:rsidP="000A77A5">
      <w:pPr>
        <w:jc w:val="center"/>
        <w:rPr>
          <w:rFonts w:ascii="Times New Roman" w:hAnsi="Times New Roman" w:cs="Times New Roman"/>
          <w:sz w:val="24"/>
          <w:szCs w:val="24"/>
        </w:rPr>
      </w:pPr>
    </w:p>
    <w:p w14:paraId="05743F1E" w14:textId="77777777" w:rsidR="000A77A5" w:rsidRPr="000A77A5" w:rsidRDefault="000A77A5" w:rsidP="000A77A5">
      <w:pPr>
        <w:jc w:val="center"/>
        <w:rPr>
          <w:rFonts w:ascii="Times New Roman" w:hAnsi="Times New Roman" w:cs="Times New Roman"/>
          <w:sz w:val="24"/>
          <w:szCs w:val="24"/>
        </w:rPr>
      </w:pPr>
    </w:p>
    <w:p w14:paraId="1755AF28" w14:textId="5CB82049" w:rsidR="000A77A5" w:rsidRPr="000A77A5" w:rsidRDefault="000A77A5" w:rsidP="000A77A5">
      <w:pPr>
        <w:jc w:val="center"/>
        <w:rPr>
          <w:rFonts w:ascii="Times New Roman" w:hAnsi="Times New Roman" w:cs="Times New Roman"/>
          <w:sz w:val="28"/>
          <w:szCs w:val="28"/>
        </w:rPr>
      </w:pPr>
      <w:r w:rsidRPr="000A77A5">
        <w:rPr>
          <w:rFonts w:ascii="Times New Roman" w:hAnsi="Times New Roman" w:cs="Times New Roman"/>
          <w:b/>
          <w:bCs/>
          <w:sz w:val="28"/>
          <w:szCs w:val="28"/>
        </w:rPr>
        <w:t>Priyam Verma</w:t>
      </w:r>
      <w:r w:rsidRPr="000A77A5">
        <w:rPr>
          <w:rFonts w:ascii="Times New Roman" w:hAnsi="Times New Roman" w:cs="Times New Roman"/>
          <w:b/>
          <w:bCs/>
          <w:sz w:val="28"/>
          <w:szCs w:val="28"/>
        </w:rPr>
        <w:br/>
      </w:r>
      <w:r w:rsidRPr="000A77A5">
        <w:rPr>
          <w:rFonts w:ascii="Times New Roman" w:hAnsi="Times New Roman" w:cs="Times New Roman"/>
        </w:rPr>
        <w:t xml:space="preserve">(Admission No: </w:t>
      </w:r>
      <w:r w:rsidRPr="000A77A5">
        <w:rPr>
          <w:rFonts w:ascii="Times New Roman" w:hAnsi="Times New Roman" w:cs="Times New Roman"/>
        </w:rPr>
        <w:t>PHD21000729</w:t>
      </w:r>
      <w:r w:rsidRPr="000A77A5">
        <w:rPr>
          <w:rFonts w:ascii="Times New Roman" w:hAnsi="Times New Roman" w:cs="Times New Roman"/>
        </w:rPr>
        <w:t>)</w:t>
      </w:r>
      <w:r w:rsidRPr="000A77A5">
        <w:rPr>
          <w:rFonts w:ascii="Times New Roman" w:hAnsi="Times New Roman" w:cs="Times New Roman"/>
          <w:b/>
          <w:bCs/>
          <w:sz w:val="28"/>
          <w:szCs w:val="28"/>
        </w:rPr>
        <w:br/>
      </w:r>
      <w:r w:rsidRPr="000A77A5">
        <w:rPr>
          <w:rFonts w:ascii="Times New Roman" w:hAnsi="Times New Roman" w:cs="Times New Roman"/>
          <w:sz w:val="28"/>
          <w:szCs w:val="28"/>
        </w:rPr>
        <w:t xml:space="preserve">Department of Mass Communication, </w:t>
      </w:r>
      <w:proofErr w:type="spellStart"/>
      <w:r w:rsidRPr="000A77A5">
        <w:rPr>
          <w:rFonts w:ascii="Times New Roman" w:hAnsi="Times New Roman" w:cs="Times New Roman"/>
          <w:sz w:val="28"/>
          <w:szCs w:val="28"/>
        </w:rPr>
        <w:t>Galgotias</w:t>
      </w:r>
      <w:proofErr w:type="spellEnd"/>
      <w:r w:rsidRPr="000A77A5">
        <w:rPr>
          <w:rFonts w:ascii="Times New Roman" w:hAnsi="Times New Roman" w:cs="Times New Roman"/>
          <w:sz w:val="28"/>
          <w:szCs w:val="28"/>
        </w:rPr>
        <w:t xml:space="preserve"> University</w:t>
      </w:r>
    </w:p>
    <w:p w14:paraId="4D2D4EE6" w14:textId="77777777" w:rsidR="000A77A5" w:rsidRPr="000A77A5" w:rsidRDefault="000A77A5" w:rsidP="000A77A5">
      <w:pPr>
        <w:jc w:val="center"/>
        <w:rPr>
          <w:rFonts w:ascii="Times New Roman" w:hAnsi="Times New Roman" w:cs="Times New Roman"/>
          <w:sz w:val="28"/>
          <w:szCs w:val="28"/>
        </w:rPr>
      </w:pPr>
    </w:p>
    <w:p w14:paraId="5E389E53" w14:textId="32A586A5" w:rsidR="000A77A5" w:rsidRPr="000A77A5" w:rsidRDefault="000A77A5" w:rsidP="000A77A5">
      <w:pPr>
        <w:jc w:val="center"/>
        <w:rPr>
          <w:rFonts w:ascii="Times New Roman" w:hAnsi="Times New Roman" w:cs="Times New Roman"/>
          <w:sz w:val="28"/>
          <w:szCs w:val="28"/>
        </w:rPr>
      </w:pPr>
      <w:r w:rsidRPr="000A77A5">
        <w:rPr>
          <w:rFonts w:ascii="Times New Roman" w:hAnsi="Times New Roman" w:cs="Times New Roman"/>
          <w:b/>
          <w:bCs/>
          <w:sz w:val="28"/>
          <w:szCs w:val="28"/>
        </w:rPr>
        <w:t>Supervised By:</w:t>
      </w:r>
      <w:r w:rsidRPr="000A77A5">
        <w:rPr>
          <w:rFonts w:ascii="Times New Roman" w:hAnsi="Times New Roman" w:cs="Times New Roman"/>
          <w:sz w:val="28"/>
          <w:szCs w:val="28"/>
        </w:rPr>
        <w:br/>
        <w:t>Dr. Bhawani Shankar</w:t>
      </w:r>
    </w:p>
    <w:p w14:paraId="3D1ECF03" w14:textId="77777777" w:rsidR="000A77A5" w:rsidRPr="000A77A5" w:rsidRDefault="000A77A5" w:rsidP="000A77A5">
      <w:pPr>
        <w:jc w:val="center"/>
        <w:rPr>
          <w:rFonts w:ascii="Times New Roman" w:hAnsi="Times New Roman" w:cs="Times New Roman"/>
          <w:sz w:val="28"/>
          <w:szCs w:val="28"/>
        </w:rPr>
      </w:pPr>
    </w:p>
    <w:p w14:paraId="61F87F67" w14:textId="77777777" w:rsidR="000A77A5" w:rsidRPr="000A77A5" w:rsidRDefault="000A77A5" w:rsidP="000A77A5">
      <w:pPr>
        <w:jc w:val="center"/>
        <w:rPr>
          <w:rFonts w:ascii="Times New Roman" w:hAnsi="Times New Roman" w:cs="Times New Roman"/>
          <w:sz w:val="28"/>
          <w:szCs w:val="28"/>
        </w:rPr>
      </w:pPr>
    </w:p>
    <w:p w14:paraId="153C800A" w14:textId="77777777" w:rsidR="000A77A5" w:rsidRPr="000A77A5" w:rsidRDefault="000A77A5" w:rsidP="000A77A5">
      <w:pPr>
        <w:jc w:val="center"/>
        <w:rPr>
          <w:rFonts w:ascii="Times New Roman" w:hAnsi="Times New Roman" w:cs="Times New Roman"/>
          <w:sz w:val="28"/>
          <w:szCs w:val="28"/>
        </w:rPr>
      </w:pPr>
      <w:r w:rsidRPr="000A77A5">
        <w:rPr>
          <w:rFonts w:ascii="Times New Roman" w:hAnsi="Times New Roman" w:cs="Times New Roman"/>
          <w:b/>
          <w:bCs/>
          <w:sz w:val="28"/>
          <w:szCs w:val="28"/>
        </w:rPr>
        <w:t>Email</w:t>
      </w:r>
      <w:r w:rsidRPr="000A77A5">
        <w:rPr>
          <w:rFonts w:ascii="Times New Roman" w:hAnsi="Times New Roman" w:cs="Times New Roman"/>
          <w:sz w:val="28"/>
          <w:szCs w:val="28"/>
        </w:rPr>
        <w:t xml:space="preserve">: </w:t>
      </w:r>
      <w:hyperlink r:id="rId6" w:history="1">
        <w:r w:rsidRPr="000A77A5">
          <w:rPr>
            <w:rStyle w:val="Hyperlink"/>
            <w:rFonts w:ascii="Times New Roman" w:hAnsi="Times New Roman" w:cs="Times New Roman"/>
            <w:sz w:val="28"/>
            <w:szCs w:val="28"/>
          </w:rPr>
          <w:t>priyammj22@gmail.com</w:t>
        </w:r>
      </w:hyperlink>
    </w:p>
    <w:p w14:paraId="4D08CF82" w14:textId="77777777" w:rsidR="000A77A5" w:rsidRPr="000A77A5" w:rsidRDefault="000A77A5" w:rsidP="000A77A5">
      <w:pPr>
        <w:jc w:val="center"/>
        <w:rPr>
          <w:rFonts w:ascii="Times New Roman" w:hAnsi="Times New Roman" w:cs="Times New Roman"/>
          <w:sz w:val="28"/>
          <w:szCs w:val="28"/>
        </w:rPr>
      </w:pPr>
      <w:r w:rsidRPr="000A77A5">
        <w:rPr>
          <w:rFonts w:ascii="Times New Roman" w:hAnsi="Times New Roman" w:cs="Times New Roman"/>
          <w:b/>
          <w:bCs/>
          <w:sz w:val="28"/>
          <w:szCs w:val="28"/>
        </w:rPr>
        <w:t>Phone</w:t>
      </w:r>
      <w:r w:rsidRPr="000A77A5">
        <w:rPr>
          <w:rFonts w:ascii="Times New Roman" w:hAnsi="Times New Roman" w:cs="Times New Roman"/>
          <w:sz w:val="28"/>
          <w:szCs w:val="28"/>
        </w:rPr>
        <w:t>: +91 7905238654</w:t>
      </w:r>
    </w:p>
    <w:p w14:paraId="660D79D4" w14:textId="77777777" w:rsidR="000A77A5" w:rsidRPr="000A77A5" w:rsidRDefault="000A77A5" w:rsidP="000A77A5">
      <w:pPr>
        <w:jc w:val="center"/>
        <w:rPr>
          <w:rFonts w:ascii="Times New Roman" w:hAnsi="Times New Roman" w:cs="Times New Roman"/>
          <w:sz w:val="28"/>
          <w:szCs w:val="28"/>
        </w:rPr>
      </w:pPr>
    </w:p>
    <w:p w14:paraId="2E079E6C" w14:textId="77777777" w:rsidR="000A77A5" w:rsidRPr="000A77A5" w:rsidRDefault="000A77A5" w:rsidP="000A77A5">
      <w:pPr>
        <w:jc w:val="center"/>
        <w:rPr>
          <w:rFonts w:ascii="Times New Roman" w:hAnsi="Times New Roman" w:cs="Times New Roman"/>
          <w:sz w:val="28"/>
          <w:szCs w:val="28"/>
        </w:rPr>
      </w:pPr>
    </w:p>
    <w:p w14:paraId="755557FE" w14:textId="77777777" w:rsidR="000A77A5" w:rsidRPr="000A77A5" w:rsidRDefault="000A77A5" w:rsidP="000A77A5">
      <w:pPr>
        <w:jc w:val="center"/>
        <w:rPr>
          <w:rFonts w:ascii="Times New Roman" w:hAnsi="Times New Roman" w:cs="Times New Roman"/>
          <w:sz w:val="28"/>
          <w:szCs w:val="28"/>
        </w:rPr>
      </w:pPr>
    </w:p>
    <w:p w14:paraId="661DA568" w14:textId="5D9B55F7" w:rsidR="000A77A5" w:rsidRPr="000A77A5" w:rsidRDefault="000A77A5" w:rsidP="000A77A5">
      <w:pPr>
        <w:jc w:val="center"/>
        <w:rPr>
          <w:rFonts w:ascii="Times New Roman" w:hAnsi="Times New Roman" w:cs="Times New Roman"/>
          <w:sz w:val="28"/>
          <w:szCs w:val="28"/>
        </w:rPr>
      </w:pPr>
      <w:r w:rsidRPr="000A77A5">
        <w:rPr>
          <w:rFonts w:ascii="Times New Roman" w:hAnsi="Times New Roman" w:cs="Times New Roman"/>
          <w:b/>
          <w:bCs/>
          <w:sz w:val="28"/>
          <w:szCs w:val="28"/>
        </w:rPr>
        <w:t>Date</w:t>
      </w:r>
      <w:r w:rsidRPr="000A77A5">
        <w:rPr>
          <w:rFonts w:ascii="Times New Roman" w:hAnsi="Times New Roman" w:cs="Times New Roman"/>
          <w:sz w:val="28"/>
          <w:szCs w:val="28"/>
        </w:rPr>
        <w:t xml:space="preserve">: </w:t>
      </w:r>
      <w:r w:rsidRPr="000A77A5">
        <w:rPr>
          <w:rFonts w:ascii="Times New Roman" w:hAnsi="Times New Roman" w:cs="Times New Roman"/>
          <w:sz w:val="28"/>
          <w:szCs w:val="28"/>
        </w:rPr>
        <w:t>Apr 30</w:t>
      </w:r>
      <w:r w:rsidRPr="000A77A5">
        <w:rPr>
          <w:rFonts w:ascii="Times New Roman" w:hAnsi="Times New Roman" w:cs="Times New Roman"/>
          <w:sz w:val="28"/>
          <w:szCs w:val="28"/>
        </w:rPr>
        <w:t>, 202</w:t>
      </w:r>
      <w:r w:rsidRPr="000A77A5">
        <w:rPr>
          <w:rFonts w:ascii="Times New Roman" w:hAnsi="Times New Roman" w:cs="Times New Roman"/>
          <w:sz w:val="28"/>
          <w:szCs w:val="28"/>
        </w:rPr>
        <w:t>6</w:t>
      </w:r>
    </w:p>
    <w:p w14:paraId="26D09E55" w14:textId="1A5F639F" w:rsidR="000A77A5" w:rsidRPr="000A77A5" w:rsidRDefault="000A77A5">
      <w:pPr>
        <w:rPr>
          <w:rFonts w:ascii="Times New Roman" w:eastAsiaTheme="majorEastAsia" w:hAnsi="Times New Roman" w:cs="Times New Roman"/>
          <w:color w:val="17365D" w:themeColor="text2" w:themeShade="BF"/>
          <w:spacing w:val="5"/>
          <w:kern w:val="28"/>
          <w:sz w:val="40"/>
          <w:szCs w:val="40"/>
        </w:rPr>
      </w:pPr>
    </w:p>
    <w:p w14:paraId="7D28FD29" w14:textId="77777777" w:rsidR="000A77A5" w:rsidRPr="000A77A5" w:rsidRDefault="000A77A5">
      <w:pPr>
        <w:rPr>
          <w:rFonts w:ascii="Times New Roman" w:eastAsiaTheme="majorEastAsia" w:hAnsi="Times New Roman" w:cs="Times New Roman"/>
          <w:b/>
          <w:bCs/>
          <w:color w:val="365F91" w:themeColor="accent1" w:themeShade="BF"/>
          <w:sz w:val="24"/>
          <w:szCs w:val="24"/>
        </w:rPr>
      </w:pPr>
      <w:r w:rsidRPr="000A77A5">
        <w:rPr>
          <w:rFonts w:ascii="Times New Roman" w:hAnsi="Times New Roman" w:cs="Times New Roman"/>
          <w:sz w:val="24"/>
          <w:szCs w:val="24"/>
        </w:rPr>
        <w:br w:type="page"/>
      </w:r>
    </w:p>
    <w:p w14:paraId="3A32A3CF" w14:textId="2B3DCE88" w:rsidR="0042513F" w:rsidRPr="000A77A5" w:rsidRDefault="00000000">
      <w:pPr>
        <w:pStyle w:val="Heading1"/>
        <w:rPr>
          <w:rFonts w:ascii="Times New Roman" w:hAnsi="Times New Roman" w:cs="Times New Roman"/>
          <w:sz w:val="24"/>
          <w:szCs w:val="24"/>
        </w:rPr>
      </w:pPr>
      <w:r w:rsidRPr="000A77A5">
        <w:rPr>
          <w:rFonts w:ascii="Times New Roman" w:hAnsi="Times New Roman" w:cs="Times New Roman"/>
          <w:sz w:val="24"/>
          <w:szCs w:val="24"/>
        </w:rPr>
        <w:lastRenderedPageBreak/>
        <w:t>Abstract</w:t>
      </w:r>
    </w:p>
    <w:p w14:paraId="68B281D1" w14:textId="7780F803" w:rsidR="00241CB4" w:rsidRPr="000A77A5" w:rsidRDefault="007E0173">
      <w:pPr>
        <w:rPr>
          <w:rFonts w:ascii="Times New Roman" w:hAnsi="Times New Roman" w:cs="Times New Roman"/>
          <w:sz w:val="24"/>
          <w:szCs w:val="24"/>
        </w:rPr>
      </w:pPr>
      <w:r w:rsidRPr="000A77A5">
        <w:rPr>
          <w:rFonts w:ascii="Times New Roman" w:hAnsi="Times New Roman" w:cs="Times New Roman"/>
          <w:sz w:val="24"/>
          <w:szCs w:val="24"/>
        </w:rPr>
        <w:br/>
      </w:r>
      <w:r w:rsidR="00D90E39" w:rsidRPr="000A77A5">
        <w:rPr>
          <w:rFonts w:ascii="Times New Roman" w:hAnsi="Times New Roman" w:cs="Times New Roman"/>
          <w:sz w:val="24"/>
          <w:szCs w:val="24"/>
        </w:rPr>
        <w:t xml:space="preserve">The rapid expansion of Over-the-Top (OTT) platforms in India has significantly transformed the country’s media consumption landscape, especially through the growing popularity of regional-language content. This paper examines how regional content on OTT platforms is redefining audience preferences, challenging the dominance of Hindi and English media, and contributing to greater cultural representation. The study adopts a mixed-method approach, combining secondary sources with primary survey data collected from 100 OTT users aged 18–35 years. The findings indicate that </w:t>
      </w:r>
      <w:proofErr w:type="gramStart"/>
      <w:r w:rsidR="00D90E39" w:rsidRPr="000A77A5">
        <w:rPr>
          <w:rFonts w:ascii="Times New Roman" w:hAnsi="Times New Roman" w:cs="Times New Roman"/>
          <w:sz w:val="24"/>
          <w:szCs w:val="24"/>
        </w:rPr>
        <w:t>a majority of</w:t>
      </w:r>
      <w:proofErr w:type="gramEnd"/>
      <w:r w:rsidR="00D90E39" w:rsidRPr="000A77A5">
        <w:rPr>
          <w:rFonts w:ascii="Times New Roman" w:hAnsi="Times New Roman" w:cs="Times New Roman"/>
          <w:sz w:val="24"/>
          <w:szCs w:val="24"/>
        </w:rPr>
        <w:t xml:space="preserve"> respondents prefer regional content because of cultural relatability, language comfort, and distinctive storytelling styles. The paper argues that OTT platforms have created new opportunities for regional creators, expanded access to diverse narratives, and enabled audiences to engage with content beyond linguistic and geographical boundaries through subtitles, dubbing, and algorithmic recommendations. The rise of regional content also reflects a broader shift from centralized, mainstream media consumption toward more personalized and identity-based viewing practices. At the same time, this transformation has important implications for media industries, cultural diversity, platform strategies, and content regulation. The study concludes that regional content is no longer a secondary category within Indian digital entertainment but a central force shaping the future of OTT platforms and Indian media consumption.</w:t>
      </w:r>
    </w:p>
    <w:p w14:paraId="2D7397D7" w14:textId="4C759CF6" w:rsidR="0042513F" w:rsidRPr="000A77A5" w:rsidRDefault="00000000">
      <w:pPr>
        <w:rPr>
          <w:rFonts w:ascii="Times New Roman" w:hAnsi="Times New Roman" w:cs="Times New Roman"/>
          <w:sz w:val="24"/>
          <w:szCs w:val="24"/>
        </w:rPr>
      </w:pPr>
      <w:r w:rsidRPr="000A77A5">
        <w:rPr>
          <w:rFonts w:ascii="Times New Roman" w:hAnsi="Times New Roman" w:cs="Times New Roman"/>
          <w:b/>
          <w:bCs/>
          <w:sz w:val="24"/>
          <w:szCs w:val="24"/>
        </w:rPr>
        <w:t>Keywords</w:t>
      </w:r>
      <w:r w:rsidRPr="000A77A5">
        <w:rPr>
          <w:rFonts w:ascii="Times New Roman" w:hAnsi="Times New Roman" w:cs="Times New Roman"/>
          <w:sz w:val="24"/>
          <w:szCs w:val="24"/>
        </w:rPr>
        <w:t xml:space="preserve">: </w:t>
      </w:r>
      <w:r w:rsidR="00DE1BD8" w:rsidRPr="000A77A5">
        <w:rPr>
          <w:rFonts w:ascii="Times New Roman" w:hAnsi="Times New Roman" w:cs="Times New Roman"/>
          <w:sz w:val="24"/>
          <w:szCs w:val="24"/>
        </w:rPr>
        <w:t>OTT platforms, regional content, Indian media, digital streaming, audience behavior, cultural representation, media consumption</w:t>
      </w:r>
    </w:p>
    <w:p w14:paraId="4694EFF1" w14:textId="77777777" w:rsidR="0042513F" w:rsidRPr="000A77A5" w:rsidRDefault="00000000">
      <w:pPr>
        <w:pStyle w:val="Heading1"/>
        <w:rPr>
          <w:rFonts w:ascii="Times New Roman" w:hAnsi="Times New Roman" w:cs="Times New Roman"/>
          <w:sz w:val="24"/>
          <w:szCs w:val="24"/>
        </w:rPr>
      </w:pPr>
      <w:r w:rsidRPr="000A77A5">
        <w:rPr>
          <w:rFonts w:ascii="Times New Roman" w:hAnsi="Times New Roman" w:cs="Times New Roman"/>
          <w:sz w:val="24"/>
          <w:szCs w:val="24"/>
        </w:rPr>
        <w:t>1. Introduction</w:t>
      </w:r>
    </w:p>
    <w:p w14:paraId="00F323FF" w14:textId="205DE879" w:rsidR="00DE1BD8" w:rsidRPr="00DE1BD8" w:rsidRDefault="007E0173" w:rsidP="00DE1BD8">
      <w:pPr>
        <w:rPr>
          <w:rFonts w:ascii="Times New Roman" w:hAnsi="Times New Roman" w:cs="Times New Roman"/>
          <w:sz w:val="24"/>
          <w:szCs w:val="24"/>
        </w:rPr>
      </w:pPr>
      <w:r w:rsidRPr="000A77A5">
        <w:rPr>
          <w:rFonts w:ascii="Times New Roman" w:hAnsi="Times New Roman" w:cs="Times New Roman"/>
          <w:sz w:val="24"/>
          <w:szCs w:val="24"/>
        </w:rPr>
        <w:br/>
      </w:r>
      <w:r w:rsidR="00DE1BD8" w:rsidRPr="00DE1BD8">
        <w:rPr>
          <w:rFonts w:ascii="Times New Roman" w:hAnsi="Times New Roman" w:cs="Times New Roman"/>
          <w:sz w:val="24"/>
          <w:szCs w:val="24"/>
        </w:rPr>
        <w:t xml:space="preserve">The Indian media and entertainment industry has undergone a profound transformation over the past decade, largely driven by rapid digitalization and the widespread adoption of internet-based technologies. Among the most significant developments in this transition has been the emergence and expansion of Over-the-Top (OTT) platforms, which have fundamentally altered the way content is produced, distributed, and consumed. Platforms such as Netflix, Amazon Prime Video, Disney+ Hotstar, SonyLIV, and several region-specific services like Aha, </w:t>
      </w:r>
      <w:proofErr w:type="spellStart"/>
      <w:r w:rsidR="00DE1BD8" w:rsidRPr="00DE1BD8">
        <w:rPr>
          <w:rFonts w:ascii="Times New Roman" w:hAnsi="Times New Roman" w:cs="Times New Roman"/>
          <w:sz w:val="24"/>
          <w:szCs w:val="24"/>
        </w:rPr>
        <w:t>Hoichoi</w:t>
      </w:r>
      <w:proofErr w:type="spellEnd"/>
      <w:r w:rsidR="00DE1BD8" w:rsidRPr="00DE1BD8">
        <w:rPr>
          <w:rFonts w:ascii="Times New Roman" w:hAnsi="Times New Roman" w:cs="Times New Roman"/>
          <w:sz w:val="24"/>
          <w:szCs w:val="24"/>
        </w:rPr>
        <w:t>, and Sun NXT have introduced a new paradigm of media consumption characterized by on-demand access, personalization, and multi-platform availability.</w:t>
      </w:r>
    </w:p>
    <w:p w14:paraId="0AB897D3"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 xml:space="preserve">Unlike traditional broadcast media, which operates within fixed schedules and geographical constraints, OTT platforms offer users the flexibility to access content anytime and anywhere. This shift has empowered audiences to exercise greater control over their viewing choices, leading to a more individualized and participatory media environment. As a result, the role of audiences has evolved from passive consumers to </w:t>
      </w:r>
      <w:r w:rsidRPr="00DE1BD8">
        <w:rPr>
          <w:rFonts w:ascii="Times New Roman" w:hAnsi="Times New Roman" w:cs="Times New Roman"/>
          <w:sz w:val="24"/>
          <w:szCs w:val="24"/>
        </w:rPr>
        <w:lastRenderedPageBreak/>
        <w:t>active selectors of content, significantly influencing production trends and platform strategies.</w:t>
      </w:r>
    </w:p>
    <w:p w14:paraId="66A5373E"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India presents a unique case in the global OTT landscape due to its extraordinary linguistic and cultural diversity. With more than 22 officially recognized languages and hundreds of regional dialects, the country represents a highly fragmented yet vibrant media market. Historically, however, mainstream media has been dominated by Hindi-language content, particularly Bollywood films and Hindi television programming. This dominance often resulted in the marginalization of regional narratives, limiting both representation and accessibility for non-Hindi-speaking audiences.</w:t>
      </w:r>
    </w:p>
    <w:p w14:paraId="6B4536B3"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The rise of OTT platforms has disrupted this traditional hierarchy by enabling regional content to gain prominence. In recent years, there has been a noticeable increase in the production and consumption of content in regional languages such as Tamil, Telugu, Malayalam, Bengali, Marathi, and Kannada. OTT platforms have strategically invested in regional programming to cater to diverse audience segments, recognizing the vast potential of non-metropolitan markets.</w:t>
      </w:r>
    </w:p>
    <w:p w14:paraId="59506C35"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One of the primary drivers of this shift has been the expansion of affordable internet access across India. The telecom revolution, particularly following the introduction of low-cost data services, has significantly increased internet penetration, especially in Tier-2 and Tier-3 cities. This has brought millions of new users into the digital ecosystem, many of whom prefer consuming content in their native languages. Consequently, OTT platforms have adapted their content strategies to align with these evolving audience preferences.</w:t>
      </w:r>
    </w:p>
    <w:p w14:paraId="7D541EC4"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Technological advancements have further facilitated the growth of regional content. Features such as subtitles, dubbing, and multilingual interfaces have reduced language barriers, enabling audiences to explore content beyond their linguistic backgrounds. Additionally, algorithm-driven recommendation systems play a crucial role in promoting regional content by analyzing user behavior and suggesting relevant programming. These algorithms not only enhance user engagement but also contribute to the visibility and accessibility of diverse content.</w:t>
      </w:r>
    </w:p>
    <w:p w14:paraId="1F2D4C87"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The increasing popularity of regional content also reflects broader socio-cultural changes. Audiences today are seeking narratives that resonate with their lived experiences, cultural identities, and social realities. Regional content often provides a more authentic representation of local cultures, traditions, and issues compared to mainstream productions. This has led to a growing appreciation for localized storytelling, which is perceived as more relatable and meaningful.</w:t>
      </w:r>
    </w:p>
    <w:p w14:paraId="27DD8C52"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 xml:space="preserve">Furthermore, the rise of regional content has significant economic implications for the media industry. It has opened new avenues for regional filmmakers, actors, and </w:t>
      </w:r>
      <w:r w:rsidRPr="00DE1BD8">
        <w:rPr>
          <w:rFonts w:ascii="Times New Roman" w:hAnsi="Times New Roman" w:cs="Times New Roman"/>
          <w:sz w:val="24"/>
          <w:szCs w:val="24"/>
        </w:rPr>
        <w:lastRenderedPageBreak/>
        <w:t>production houses, contributing to the growth of local creative economies. OTT platforms benefit from this trend by expanding their subscriber base and increasing user retention through diversified content offerings.</w:t>
      </w:r>
    </w:p>
    <w:p w14:paraId="795CDEE2" w14:textId="77777777" w:rsidR="00DE1BD8" w:rsidRPr="00DE1BD8" w:rsidRDefault="00DE1BD8" w:rsidP="00DE1BD8">
      <w:pPr>
        <w:rPr>
          <w:rFonts w:ascii="Times New Roman" w:hAnsi="Times New Roman" w:cs="Times New Roman"/>
          <w:sz w:val="24"/>
          <w:szCs w:val="24"/>
        </w:rPr>
      </w:pPr>
      <w:r w:rsidRPr="00DE1BD8">
        <w:rPr>
          <w:rFonts w:ascii="Times New Roman" w:hAnsi="Times New Roman" w:cs="Times New Roman"/>
          <w:sz w:val="24"/>
          <w:szCs w:val="24"/>
        </w:rPr>
        <w:t>At the same time, the shift toward regional content raises important questions about media regulation, cultural representation, and platform responsibility. As OTT platforms continue to expand their influence, there is a need to examine how they balance commercial interests with cultural diversity and social accountability.</w:t>
      </w:r>
    </w:p>
    <w:p w14:paraId="47740E00" w14:textId="51E8F310" w:rsidR="00DE1BD8" w:rsidRPr="001433BA" w:rsidRDefault="00DE1BD8" w:rsidP="001433BA">
      <w:pPr>
        <w:rPr>
          <w:rFonts w:ascii="Times New Roman" w:hAnsi="Times New Roman" w:cs="Times New Roman"/>
          <w:sz w:val="24"/>
          <w:szCs w:val="24"/>
        </w:rPr>
      </w:pPr>
      <w:r w:rsidRPr="00DE1BD8">
        <w:rPr>
          <w:rFonts w:ascii="Times New Roman" w:hAnsi="Times New Roman" w:cs="Times New Roman"/>
          <w:sz w:val="24"/>
          <w:szCs w:val="24"/>
        </w:rPr>
        <w:t>In this context, the present study seeks to analyze the rise of regional content on OTT platforms and its impact on media consumption patterns in India. The study aims to explore the factors driving audience preferences for regional content, examine the role of technology in facilitating this shift, and assess the cultural and economic implications of this transformation. By integrating theoretical perspectives with empirical findings, the research provides a comprehensive understanding of how OTT platforms are redefining the Indian media landscape.</w:t>
      </w:r>
    </w:p>
    <w:p w14:paraId="713FCC81" w14:textId="77777777" w:rsidR="0042513F" w:rsidRPr="000A77A5" w:rsidRDefault="00000000">
      <w:pPr>
        <w:pStyle w:val="Heading1"/>
        <w:rPr>
          <w:rFonts w:ascii="Times New Roman" w:hAnsi="Times New Roman" w:cs="Times New Roman"/>
          <w:sz w:val="24"/>
          <w:szCs w:val="24"/>
        </w:rPr>
      </w:pPr>
      <w:r w:rsidRPr="000A77A5">
        <w:rPr>
          <w:rFonts w:ascii="Times New Roman" w:hAnsi="Times New Roman" w:cs="Times New Roman"/>
          <w:sz w:val="24"/>
          <w:szCs w:val="24"/>
        </w:rPr>
        <w:t>2. Literature Review</w:t>
      </w:r>
    </w:p>
    <w:p w14:paraId="758EC5FE" w14:textId="77777777" w:rsidR="00DE1BD8" w:rsidRPr="00DE1BD8" w:rsidRDefault="00DE1BD8" w:rsidP="00DE1BD8">
      <w:pPr>
        <w:pStyle w:val="NormalWeb"/>
      </w:pPr>
      <w:r w:rsidRPr="00DE1BD8">
        <w:t xml:space="preserve">The rapid growth of digital media technologies has significantly transformed the global media landscape, with Over-the-Top (OTT) platforms emerging as key drivers of this transformation. Scholars have extensively examined the implications of streaming services on content production, distribution, and consumption. Early research by </w:t>
      </w:r>
      <w:proofErr w:type="spellStart"/>
      <w:r w:rsidRPr="00DE1BD8">
        <w:t>Athique</w:t>
      </w:r>
      <w:proofErr w:type="spellEnd"/>
      <w:r w:rsidRPr="00DE1BD8">
        <w:t xml:space="preserve"> (2019) highlights how digital media has disrupted traditional broadcasting systems by decentralizing content creation and enabling greater accessibility. Similarly, Lobato (2019) emphasizes the global reach of streaming platforms, arguing that they facilitate the circulation of localized content across international markets.</w:t>
      </w:r>
    </w:p>
    <w:p w14:paraId="014E8B00" w14:textId="77777777" w:rsidR="00DE1BD8" w:rsidRPr="00DE1BD8" w:rsidRDefault="00DE1BD8" w:rsidP="00DE1BD8">
      <w:pPr>
        <w:pStyle w:val="NormalWeb"/>
      </w:pPr>
      <w:r w:rsidRPr="00DE1BD8">
        <w:t>In the Indian context, the expansion of OTT platforms has been closely linked to technological advancements, changing audience preferences, and increasing internet penetration. According to KPMG (2023), India has emerged as one of the fastest-growing OTT markets globally, driven by affordable data services and widespread smartphone adoption. The report notes that regional content has become a critical factor in attracting and retaining subscribers, particularly in Tier-2 and Tier-3 cities. EY (2024) further supports this observation, indicating that more than half of new OTT users in India prefer content in regional languages, reflecting a significant shift away from mainstream Hindi and English programming.</w:t>
      </w:r>
    </w:p>
    <w:p w14:paraId="3D373DDE" w14:textId="77777777" w:rsidR="00DE1BD8" w:rsidRPr="00DE1BD8" w:rsidRDefault="00DE1BD8" w:rsidP="00DE1BD8">
      <w:pPr>
        <w:pStyle w:val="NormalWeb"/>
      </w:pPr>
      <w:r w:rsidRPr="00DE1BD8">
        <w:t xml:space="preserve">The concept of “glocalization” provides an important theoretical lens for understanding the strategies adopted by OTT platforms. Originally introduced by Robertson (1995), glocalization refers to the adaptation of global products to local contexts. Mitra (2022) applies this concept to OTT platforms, arguing that streaming services combine global distribution capabilities with localized content production to cater to diverse audiences. </w:t>
      </w:r>
      <w:r w:rsidRPr="00DE1BD8">
        <w:lastRenderedPageBreak/>
        <w:t>This approach allows regional narratives to gain both national and international visibility, thereby enhancing their cultural and commercial value.</w:t>
      </w:r>
    </w:p>
    <w:p w14:paraId="0B4D3057" w14:textId="77777777" w:rsidR="00DE1BD8" w:rsidRPr="00DE1BD8" w:rsidRDefault="00DE1BD8" w:rsidP="00DE1BD8">
      <w:pPr>
        <w:pStyle w:val="NormalWeb"/>
      </w:pPr>
      <w:r w:rsidRPr="00DE1BD8">
        <w:t xml:space="preserve">Audience behavior in the digital age has also been widely studied through the framework of Uses and Gratifications Theory (Katz, </w:t>
      </w:r>
      <w:proofErr w:type="spellStart"/>
      <w:r w:rsidRPr="00DE1BD8">
        <w:t>Blumler</w:t>
      </w:r>
      <w:proofErr w:type="spellEnd"/>
      <w:r w:rsidRPr="00DE1BD8">
        <w:t xml:space="preserve">, &amp; Gurevitch, 1973). This theory posits that audiences actively select media content based on their needs and preferences, such as entertainment, information, and identity formation. In the context of OTT platforms, this translates into a growing preference for content that aligns with users’ cultural identities and linguistic backgrounds. Sundar and </w:t>
      </w:r>
      <w:proofErr w:type="spellStart"/>
      <w:r w:rsidRPr="00DE1BD8">
        <w:t>Limperos</w:t>
      </w:r>
      <w:proofErr w:type="spellEnd"/>
      <w:r w:rsidRPr="00DE1BD8">
        <w:t xml:space="preserve"> (2023) extend this framework to digital media environments, suggesting that technological features such as personalization and interactivity further enhance user engagement.</w:t>
      </w:r>
    </w:p>
    <w:p w14:paraId="2B442B82" w14:textId="77777777" w:rsidR="00DE1BD8" w:rsidRPr="00DE1BD8" w:rsidRDefault="00DE1BD8" w:rsidP="00DE1BD8">
      <w:pPr>
        <w:pStyle w:val="NormalWeb"/>
      </w:pPr>
      <w:r w:rsidRPr="00DE1BD8">
        <w:t>Recent scholarship has highlighted the importance of authenticity and relatability in shaping audience preferences. Ganti (2023) observes that Indian viewers are increasingly drawn to narratives that reflect local realities and everyday experiences. This shift represents a departure from traditional Bollywood-style storytelling, which often emphasizes spectacle over realism. Similarly, Mehta (2021) argues that regional content resonates more strongly with audiences because it captures the nuances of local cultures, languages, and social contexts.</w:t>
      </w:r>
    </w:p>
    <w:p w14:paraId="7145F304" w14:textId="77777777" w:rsidR="00DE1BD8" w:rsidRPr="00DE1BD8" w:rsidRDefault="00DE1BD8" w:rsidP="00DE1BD8">
      <w:pPr>
        <w:pStyle w:val="NormalWeb"/>
      </w:pPr>
      <w:r w:rsidRPr="00DE1BD8">
        <w:t>The rise of regional content on OTT platforms has also been associated with the democratization of media production. Rao (2022) notes that digital platforms have lowered entry barriers for regional filmmakers, enabling them to bypass traditional gatekeeping mechanisms such as film studios and television networks. This has led to greater diversity in storytelling and increased representation of marginalized voices. Banaji (2022) further emphasizes that regional media plays a crucial role in preserving cultural identity and promoting linguistic diversity in an increasingly globalized media environment.</w:t>
      </w:r>
    </w:p>
    <w:p w14:paraId="2388C3A9" w14:textId="77777777" w:rsidR="00DE1BD8" w:rsidRPr="00DE1BD8" w:rsidRDefault="00DE1BD8" w:rsidP="00DE1BD8">
      <w:pPr>
        <w:pStyle w:val="NormalWeb"/>
      </w:pPr>
      <w:r w:rsidRPr="00DE1BD8">
        <w:t xml:space="preserve">Another important dimension of OTT consumption is the role of algorithms in shaping user behavior. Streaming platforms rely heavily on data-driven recommendation systems to personalize content suggestions. According to Sundar and </w:t>
      </w:r>
      <w:proofErr w:type="spellStart"/>
      <w:r w:rsidRPr="00DE1BD8">
        <w:t>Limperos</w:t>
      </w:r>
      <w:proofErr w:type="spellEnd"/>
      <w:r w:rsidRPr="00DE1BD8">
        <w:t xml:space="preserve"> (2023), these algorithms analyze user preferences, viewing history, and engagement patterns to curate content that is likely to appeal to individual users. This not only enhances user satisfaction but also increases the visibility of regional content, creating a feedback loop that reinforces audience preferences.</w:t>
      </w:r>
    </w:p>
    <w:p w14:paraId="50C6F0C0" w14:textId="77777777" w:rsidR="00DE1BD8" w:rsidRPr="00DE1BD8" w:rsidRDefault="00DE1BD8" w:rsidP="00DE1BD8">
      <w:pPr>
        <w:pStyle w:val="NormalWeb"/>
      </w:pPr>
      <w:r w:rsidRPr="00DE1BD8">
        <w:t xml:space="preserve">In addition to technological and cultural factors, economic considerations have also contributed to the growth of regional content. Industry reports indicate that regional programming is often more cost-effective to produce compared to large-scale mainstream productions, while still attracting substantial viewership. Statista (2024) reports that regional OTT subscriptions in India have grown significantly in recent years, reflecting strong market demand. This trend has encouraged platforms to invest more heavily in localized content, further accelerating </w:t>
      </w:r>
      <w:proofErr w:type="gramStart"/>
      <w:r w:rsidRPr="00DE1BD8">
        <w:t>its</w:t>
      </w:r>
      <w:proofErr w:type="gramEnd"/>
      <w:r w:rsidRPr="00DE1BD8">
        <w:t xml:space="preserve"> growth.</w:t>
      </w:r>
    </w:p>
    <w:p w14:paraId="7B0EE517" w14:textId="77777777" w:rsidR="00DE1BD8" w:rsidRPr="00DE1BD8" w:rsidRDefault="00DE1BD8" w:rsidP="00DE1BD8">
      <w:pPr>
        <w:pStyle w:val="NormalWeb"/>
      </w:pPr>
      <w:r w:rsidRPr="00DE1BD8">
        <w:lastRenderedPageBreak/>
        <w:t xml:space="preserve">The cultural implications of this shift have been widely discussed in academic literature. Mehta and </w:t>
      </w:r>
      <w:proofErr w:type="spellStart"/>
      <w:r w:rsidRPr="00DE1BD8">
        <w:t>Punathambekar</w:t>
      </w:r>
      <w:proofErr w:type="spellEnd"/>
      <w:r w:rsidRPr="00DE1BD8">
        <w:t xml:space="preserve"> (2023) argue that OTT platforms have facilitated a process of cultural democratization by providing a space for diverse voices and narratives. They suggest that regional content challenges the homogenizing tendencies of mainstream media by offering alternative perspectives and representations. Similarly, Banaji (2022) highlights the role of digital media in fostering cultural pluralism and resisting the dominance of globalized media content.</w:t>
      </w:r>
    </w:p>
    <w:p w14:paraId="0577A06A" w14:textId="77777777" w:rsidR="00DE1BD8" w:rsidRPr="00DE1BD8" w:rsidRDefault="00DE1BD8" w:rsidP="00DE1BD8">
      <w:pPr>
        <w:pStyle w:val="NormalWeb"/>
      </w:pPr>
      <w:r w:rsidRPr="00DE1BD8">
        <w:t>Despite the growing body of literature on OTT platforms and regional content, there remains a notable gap in empirical research that directly examines audience preferences and consumption patterns. Many existing studies rely on theoretical frameworks or industry data without incorporating primary research. This limits the ability to fully understand how audiences engage with regional content and what factors influence their choices.</w:t>
      </w:r>
    </w:p>
    <w:p w14:paraId="33CB3E13" w14:textId="022EA126" w:rsidR="001433BA" w:rsidRPr="000A77A5" w:rsidRDefault="00DE1BD8" w:rsidP="00241CB4">
      <w:pPr>
        <w:pStyle w:val="NormalWeb"/>
      </w:pPr>
      <w:r w:rsidRPr="00DE1BD8">
        <w:t>The present study seeks to address this gap by combining theoretical insights with empirical data collected through a survey of OTT users. By examining audience preferences, motivations, and behaviors, the study provides a more comprehensive understanding of the role of regional content in shaping contemporary media consumption patterns in India.</w:t>
      </w:r>
    </w:p>
    <w:p w14:paraId="39589419" w14:textId="40AD7C81" w:rsidR="001433BA" w:rsidRPr="000A77A5" w:rsidRDefault="001433BA" w:rsidP="001433BA">
      <w:pPr>
        <w:pStyle w:val="Heading1"/>
        <w:rPr>
          <w:rFonts w:ascii="Times New Roman" w:hAnsi="Times New Roman" w:cs="Times New Roman"/>
          <w:sz w:val="24"/>
          <w:szCs w:val="24"/>
        </w:rPr>
      </w:pPr>
      <w:r w:rsidRPr="000A77A5">
        <w:rPr>
          <w:rFonts w:ascii="Times New Roman" w:hAnsi="Times New Roman" w:cs="Times New Roman"/>
          <w:sz w:val="24"/>
          <w:szCs w:val="24"/>
        </w:rPr>
        <w:t>3. Theoretical Framework</w:t>
      </w:r>
    </w:p>
    <w:p w14:paraId="19183944" w14:textId="77777777" w:rsidR="001433BA" w:rsidRPr="000A77A5" w:rsidRDefault="001433BA" w:rsidP="001433BA">
      <w:pPr>
        <w:pStyle w:val="NormalWeb"/>
      </w:pPr>
      <w:r w:rsidRPr="000A77A5">
        <w:t xml:space="preserve">This study is grounded in the </w:t>
      </w:r>
      <w:r w:rsidRPr="000A77A5">
        <w:rPr>
          <w:rStyle w:val="Strong"/>
        </w:rPr>
        <w:t>Uses and Gratifications Theory (UGT)</w:t>
      </w:r>
      <w:r w:rsidRPr="000A77A5">
        <w:t xml:space="preserve"> and the concept of </w:t>
      </w:r>
      <w:r w:rsidRPr="000A77A5">
        <w:rPr>
          <w:rStyle w:val="Strong"/>
        </w:rPr>
        <w:t>Media Glocalization</w:t>
      </w:r>
      <w:r w:rsidRPr="000A77A5">
        <w:t>.</w:t>
      </w:r>
    </w:p>
    <w:p w14:paraId="51599C53" w14:textId="77777777" w:rsidR="001433BA" w:rsidRPr="000A77A5" w:rsidRDefault="001433BA" w:rsidP="001433BA">
      <w:pPr>
        <w:pStyle w:val="NormalWeb"/>
      </w:pPr>
      <w:r w:rsidRPr="000A77A5">
        <w:t xml:space="preserve">Uses and Gratifications Theory (Katz, </w:t>
      </w:r>
      <w:proofErr w:type="spellStart"/>
      <w:r w:rsidRPr="000A77A5">
        <w:t>Blumler</w:t>
      </w:r>
      <w:proofErr w:type="spellEnd"/>
      <w:r w:rsidRPr="000A77A5">
        <w:t>, &amp; Gurevitch, 1973) explains how audiences actively select media content based on their needs, such as entertainment, identity formation, and social interaction. In the context of OTT platforms, users increasingly prefer regional content because it satisfies cultural and linguistic gratification needs more effectively than mainstream media.</w:t>
      </w:r>
    </w:p>
    <w:p w14:paraId="75CF05F3" w14:textId="77777777" w:rsidR="001433BA" w:rsidRPr="000A77A5" w:rsidRDefault="001433BA" w:rsidP="001433BA">
      <w:pPr>
        <w:pStyle w:val="NormalWeb"/>
      </w:pPr>
      <w:r w:rsidRPr="000A77A5">
        <w:t xml:space="preserve">Additionally, the concept of </w:t>
      </w:r>
      <w:r w:rsidRPr="000A77A5">
        <w:rPr>
          <w:rStyle w:val="Strong"/>
        </w:rPr>
        <w:t>glocalization</w:t>
      </w:r>
      <w:r w:rsidRPr="000A77A5">
        <w:t xml:space="preserve"> (Robertson, 1995) is highly relevant in understanding OTT content strategies. OTT platforms operate globally but adapt content to local cultures, enabling regional narratives to gain wider visibility. This intersection of global distribution and local storytelling has transformed content production and consumption patterns.</w:t>
      </w:r>
    </w:p>
    <w:p w14:paraId="22242767" w14:textId="77777777" w:rsidR="001433BA" w:rsidRPr="000A77A5" w:rsidRDefault="001433BA" w:rsidP="001433BA">
      <w:pPr>
        <w:pStyle w:val="NormalWeb"/>
      </w:pPr>
      <w:r w:rsidRPr="000A77A5">
        <w:t>Together, these frameworks help explain why regional content is gaining prominence and how audiences are exercising greater control over their media choices.</w:t>
      </w:r>
    </w:p>
    <w:p w14:paraId="62100B94" w14:textId="77777777" w:rsidR="001433BA" w:rsidRPr="000A77A5" w:rsidRDefault="001433BA" w:rsidP="001433BA">
      <w:pPr>
        <w:rPr>
          <w:rFonts w:ascii="Times New Roman" w:hAnsi="Times New Roman" w:cs="Times New Roman"/>
          <w:sz w:val="24"/>
          <w:szCs w:val="24"/>
        </w:rPr>
      </w:pPr>
    </w:p>
    <w:p w14:paraId="3C5D76A4" w14:textId="1C7715F0" w:rsidR="00241CB4" w:rsidRPr="000A77A5" w:rsidRDefault="001433BA" w:rsidP="00241CB4">
      <w:pPr>
        <w:pStyle w:val="Heading1"/>
        <w:rPr>
          <w:rFonts w:ascii="Times New Roman" w:hAnsi="Times New Roman" w:cs="Times New Roman"/>
          <w:sz w:val="24"/>
          <w:szCs w:val="24"/>
        </w:rPr>
      </w:pPr>
      <w:r w:rsidRPr="000A77A5">
        <w:rPr>
          <w:rFonts w:ascii="Times New Roman" w:hAnsi="Times New Roman" w:cs="Times New Roman"/>
          <w:sz w:val="24"/>
          <w:szCs w:val="24"/>
        </w:rPr>
        <w:lastRenderedPageBreak/>
        <w:t>4</w:t>
      </w:r>
      <w:r w:rsidR="00241CB4" w:rsidRPr="000A77A5">
        <w:rPr>
          <w:rFonts w:ascii="Times New Roman" w:hAnsi="Times New Roman" w:cs="Times New Roman"/>
          <w:sz w:val="24"/>
          <w:szCs w:val="24"/>
        </w:rPr>
        <w:t>. Research Gap</w:t>
      </w:r>
    </w:p>
    <w:p w14:paraId="523780DA" w14:textId="77777777" w:rsidR="00241CB4" w:rsidRPr="00241CB4" w:rsidRDefault="00241CB4" w:rsidP="00241CB4">
      <w:pPr>
        <w:spacing w:before="100" w:beforeAutospacing="1" w:after="100" w:afterAutospacing="1" w:line="240" w:lineRule="auto"/>
        <w:rPr>
          <w:rFonts w:ascii="Times New Roman" w:eastAsia="Times New Roman" w:hAnsi="Times New Roman" w:cs="Times New Roman"/>
          <w:sz w:val="24"/>
          <w:szCs w:val="24"/>
          <w:lang w:bidi="hi-IN"/>
        </w:rPr>
      </w:pPr>
      <w:r w:rsidRPr="00241CB4">
        <w:rPr>
          <w:rFonts w:ascii="Times New Roman" w:eastAsia="Times New Roman" w:hAnsi="Times New Roman" w:cs="Times New Roman"/>
          <w:sz w:val="24"/>
          <w:szCs w:val="24"/>
          <w:lang w:bidi="hi-IN"/>
        </w:rPr>
        <w:t>While existing literature discusses OTT growth and digital transformation, there is a lack of focused analysis on:</w:t>
      </w:r>
    </w:p>
    <w:p w14:paraId="36570689" w14:textId="77777777" w:rsidR="00241CB4" w:rsidRPr="00241CB4" w:rsidRDefault="00241CB4" w:rsidP="00241CB4">
      <w:pPr>
        <w:numPr>
          <w:ilvl w:val="0"/>
          <w:numId w:val="10"/>
        </w:numPr>
        <w:spacing w:before="100" w:beforeAutospacing="1" w:after="100" w:afterAutospacing="1" w:line="240" w:lineRule="auto"/>
        <w:rPr>
          <w:rFonts w:ascii="Times New Roman" w:eastAsia="Times New Roman" w:hAnsi="Times New Roman" w:cs="Times New Roman"/>
          <w:sz w:val="24"/>
          <w:szCs w:val="24"/>
          <w:lang w:bidi="hi-IN"/>
        </w:rPr>
      </w:pPr>
      <w:r w:rsidRPr="00241CB4">
        <w:rPr>
          <w:rFonts w:ascii="Times New Roman" w:eastAsia="Times New Roman" w:hAnsi="Times New Roman" w:cs="Times New Roman"/>
          <w:sz w:val="24"/>
          <w:szCs w:val="24"/>
          <w:lang w:bidi="hi-IN"/>
        </w:rPr>
        <w:t xml:space="preserve">The </w:t>
      </w:r>
      <w:r w:rsidRPr="00241CB4">
        <w:rPr>
          <w:rFonts w:ascii="Times New Roman" w:eastAsia="Times New Roman" w:hAnsi="Times New Roman" w:cs="Times New Roman"/>
          <w:b/>
          <w:bCs/>
          <w:sz w:val="24"/>
          <w:szCs w:val="24"/>
          <w:lang w:bidi="hi-IN"/>
        </w:rPr>
        <w:t>impact of regional content on audience preferences</w:t>
      </w:r>
      <w:r w:rsidRPr="00241CB4">
        <w:rPr>
          <w:rFonts w:ascii="Times New Roman" w:eastAsia="Times New Roman" w:hAnsi="Times New Roman" w:cs="Times New Roman"/>
          <w:sz w:val="24"/>
          <w:szCs w:val="24"/>
          <w:lang w:bidi="hi-IN"/>
        </w:rPr>
        <w:t xml:space="preserve"> </w:t>
      </w:r>
    </w:p>
    <w:p w14:paraId="43A2795B" w14:textId="77777777" w:rsidR="00241CB4" w:rsidRPr="00241CB4" w:rsidRDefault="00241CB4" w:rsidP="00241CB4">
      <w:pPr>
        <w:numPr>
          <w:ilvl w:val="0"/>
          <w:numId w:val="10"/>
        </w:numPr>
        <w:spacing w:before="100" w:beforeAutospacing="1" w:after="100" w:afterAutospacing="1" w:line="240" w:lineRule="auto"/>
        <w:rPr>
          <w:rFonts w:ascii="Times New Roman" w:eastAsia="Times New Roman" w:hAnsi="Times New Roman" w:cs="Times New Roman"/>
          <w:sz w:val="24"/>
          <w:szCs w:val="24"/>
          <w:lang w:bidi="hi-IN"/>
        </w:rPr>
      </w:pPr>
      <w:r w:rsidRPr="00241CB4">
        <w:rPr>
          <w:rFonts w:ascii="Times New Roman" w:eastAsia="Times New Roman" w:hAnsi="Times New Roman" w:cs="Times New Roman"/>
          <w:sz w:val="24"/>
          <w:szCs w:val="24"/>
          <w:lang w:bidi="hi-IN"/>
        </w:rPr>
        <w:t xml:space="preserve">The </w:t>
      </w:r>
      <w:r w:rsidRPr="00241CB4">
        <w:rPr>
          <w:rFonts w:ascii="Times New Roman" w:eastAsia="Times New Roman" w:hAnsi="Times New Roman" w:cs="Times New Roman"/>
          <w:b/>
          <w:bCs/>
          <w:sz w:val="24"/>
          <w:szCs w:val="24"/>
          <w:lang w:bidi="hi-IN"/>
        </w:rPr>
        <w:t>shift from mainstream to localized consumption patterns</w:t>
      </w:r>
      <w:r w:rsidRPr="00241CB4">
        <w:rPr>
          <w:rFonts w:ascii="Times New Roman" w:eastAsia="Times New Roman" w:hAnsi="Times New Roman" w:cs="Times New Roman"/>
          <w:sz w:val="24"/>
          <w:szCs w:val="24"/>
          <w:lang w:bidi="hi-IN"/>
        </w:rPr>
        <w:t xml:space="preserve"> </w:t>
      </w:r>
    </w:p>
    <w:p w14:paraId="4B166BC1" w14:textId="77777777" w:rsidR="00241CB4" w:rsidRPr="00241CB4" w:rsidRDefault="00241CB4" w:rsidP="00241CB4">
      <w:pPr>
        <w:numPr>
          <w:ilvl w:val="0"/>
          <w:numId w:val="10"/>
        </w:numPr>
        <w:spacing w:before="100" w:beforeAutospacing="1" w:after="100" w:afterAutospacing="1" w:line="240" w:lineRule="auto"/>
        <w:rPr>
          <w:rFonts w:ascii="Times New Roman" w:eastAsia="Times New Roman" w:hAnsi="Times New Roman" w:cs="Times New Roman"/>
          <w:sz w:val="24"/>
          <w:szCs w:val="24"/>
          <w:lang w:bidi="hi-IN"/>
        </w:rPr>
      </w:pPr>
      <w:r w:rsidRPr="00241CB4">
        <w:rPr>
          <w:rFonts w:ascii="Times New Roman" w:eastAsia="Times New Roman" w:hAnsi="Times New Roman" w:cs="Times New Roman"/>
          <w:sz w:val="24"/>
          <w:szCs w:val="24"/>
          <w:lang w:bidi="hi-IN"/>
        </w:rPr>
        <w:t xml:space="preserve">The </w:t>
      </w:r>
      <w:r w:rsidRPr="00241CB4">
        <w:rPr>
          <w:rFonts w:ascii="Times New Roman" w:eastAsia="Times New Roman" w:hAnsi="Times New Roman" w:cs="Times New Roman"/>
          <w:b/>
          <w:bCs/>
          <w:sz w:val="24"/>
          <w:szCs w:val="24"/>
          <w:lang w:bidi="hi-IN"/>
        </w:rPr>
        <w:t>cultural implications of regional content expansion</w:t>
      </w:r>
    </w:p>
    <w:p w14:paraId="4489CAA1" w14:textId="27EA7E13" w:rsidR="00241CB4" w:rsidRPr="000A77A5" w:rsidRDefault="001433BA" w:rsidP="00241CB4">
      <w:pPr>
        <w:pStyle w:val="Heading1"/>
        <w:rPr>
          <w:rFonts w:ascii="Times New Roman" w:hAnsi="Times New Roman" w:cs="Times New Roman"/>
          <w:sz w:val="24"/>
          <w:szCs w:val="24"/>
        </w:rPr>
      </w:pPr>
      <w:r w:rsidRPr="000A77A5">
        <w:rPr>
          <w:rFonts w:ascii="Times New Roman" w:hAnsi="Times New Roman" w:cs="Times New Roman"/>
          <w:sz w:val="24"/>
          <w:szCs w:val="24"/>
        </w:rPr>
        <w:t>5</w:t>
      </w:r>
      <w:r w:rsidR="00241CB4" w:rsidRPr="000A77A5">
        <w:rPr>
          <w:rFonts w:ascii="Times New Roman" w:hAnsi="Times New Roman" w:cs="Times New Roman"/>
          <w:sz w:val="24"/>
          <w:szCs w:val="24"/>
        </w:rPr>
        <w:t xml:space="preserve">. </w:t>
      </w:r>
      <w:r w:rsidR="00241CB4" w:rsidRPr="000A77A5">
        <w:rPr>
          <w:rFonts w:ascii="Times New Roman" w:hAnsi="Times New Roman" w:cs="Times New Roman"/>
          <w:sz w:val="24"/>
          <w:szCs w:val="24"/>
        </w:rPr>
        <w:t>Objectives of the Study</w:t>
      </w:r>
    </w:p>
    <w:p w14:paraId="760BD4F7" w14:textId="77777777" w:rsidR="007E0173" w:rsidRPr="000A77A5" w:rsidRDefault="007E0173" w:rsidP="007E0173">
      <w:pPr>
        <w:pStyle w:val="ListParagraph"/>
        <w:spacing w:after="0" w:line="240" w:lineRule="auto"/>
        <w:rPr>
          <w:rFonts w:ascii="Times New Roman" w:eastAsia="Times New Roman" w:hAnsi="Times New Roman" w:cs="Times New Roman"/>
          <w:sz w:val="24"/>
          <w:szCs w:val="24"/>
          <w:lang w:bidi="hi-IN"/>
        </w:rPr>
      </w:pPr>
    </w:p>
    <w:p w14:paraId="108465E0" w14:textId="555697D6" w:rsidR="00241CB4" w:rsidRPr="000A77A5" w:rsidRDefault="00241CB4" w:rsidP="00241CB4">
      <w:pPr>
        <w:pStyle w:val="ListParagraph"/>
        <w:numPr>
          <w:ilvl w:val="0"/>
          <w:numId w:val="10"/>
        </w:numPr>
        <w:spacing w:after="0" w:line="240" w:lineRule="auto"/>
        <w:rPr>
          <w:rFonts w:ascii="Times New Roman" w:eastAsia="Times New Roman" w:hAnsi="Times New Roman" w:cs="Times New Roman"/>
          <w:sz w:val="24"/>
          <w:szCs w:val="24"/>
          <w:lang w:bidi="hi-IN"/>
        </w:rPr>
      </w:pPr>
      <w:r w:rsidRPr="000A77A5">
        <w:rPr>
          <w:rFonts w:ascii="Times New Roman" w:eastAsia="Times New Roman" w:hAnsi="Times New Roman" w:cs="Times New Roman"/>
          <w:sz w:val="24"/>
          <w:szCs w:val="24"/>
          <w:lang w:bidi="hi-IN"/>
        </w:rPr>
        <w:t xml:space="preserve">To examine the growth of regional content on OTT platforms in India </w:t>
      </w:r>
    </w:p>
    <w:p w14:paraId="4244F8FF" w14:textId="21CC40A7" w:rsidR="00241CB4" w:rsidRPr="000A77A5" w:rsidRDefault="00241CB4" w:rsidP="00241CB4">
      <w:pPr>
        <w:pStyle w:val="ListParagraph"/>
        <w:numPr>
          <w:ilvl w:val="0"/>
          <w:numId w:val="10"/>
        </w:numPr>
        <w:spacing w:after="0" w:line="240" w:lineRule="auto"/>
        <w:rPr>
          <w:rFonts w:ascii="Times New Roman" w:eastAsia="Times New Roman" w:hAnsi="Times New Roman" w:cs="Times New Roman"/>
          <w:sz w:val="24"/>
          <w:szCs w:val="24"/>
          <w:lang w:bidi="hi-IN"/>
        </w:rPr>
      </w:pPr>
      <w:r w:rsidRPr="000A77A5">
        <w:rPr>
          <w:rFonts w:ascii="Times New Roman" w:eastAsia="Times New Roman" w:hAnsi="Times New Roman" w:cs="Times New Roman"/>
          <w:sz w:val="24"/>
          <w:szCs w:val="24"/>
          <w:lang w:bidi="hi-IN"/>
        </w:rPr>
        <w:t xml:space="preserve">To analyze changing media consumption patterns among audiences </w:t>
      </w:r>
    </w:p>
    <w:p w14:paraId="6B11386F" w14:textId="10BA1B2B" w:rsidR="00241CB4" w:rsidRPr="000A77A5" w:rsidRDefault="00241CB4" w:rsidP="00241CB4">
      <w:pPr>
        <w:pStyle w:val="ListParagraph"/>
        <w:numPr>
          <w:ilvl w:val="0"/>
          <w:numId w:val="10"/>
        </w:numPr>
        <w:spacing w:after="0" w:line="240" w:lineRule="auto"/>
        <w:rPr>
          <w:rFonts w:ascii="Times New Roman" w:eastAsia="Times New Roman" w:hAnsi="Times New Roman" w:cs="Times New Roman"/>
          <w:sz w:val="24"/>
          <w:szCs w:val="24"/>
          <w:lang w:bidi="hi-IN"/>
        </w:rPr>
      </w:pPr>
      <w:r w:rsidRPr="000A77A5">
        <w:rPr>
          <w:rFonts w:ascii="Times New Roman" w:eastAsia="Times New Roman" w:hAnsi="Times New Roman" w:cs="Times New Roman"/>
          <w:sz w:val="24"/>
          <w:szCs w:val="24"/>
          <w:lang w:bidi="hi-IN"/>
        </w:rPr>
        <w:t xml:space="preserve">To assess the cultural and economic impact of regional OTT content </w:t>
      </w:r>
    </w:p>
    <w:p w14:paraId="6B886155" w14:textId="0BA1D00A" w:rsidR="00241CB4" w:rsidRPr="000A77A5" w:rsidRDefault="00241CB4" w:rsidP="00241CB4">
      <w:pPr>
        <w:pStyle w:val="ListParagraph"/>
        <w:numPr>
          <w:ilvl w:val="0"/>
          <w:numId w:val="10"/>
        </w:numPr>
        <w:rPr>
          <w:rFonts w:ascii="Times New Roman" w:hAnsi="Times New Roman" w:cs="Times New Roman"/>
          <w:sz w:val="24"/>
          <w:szCs w:val="24"/>
        </w:rPr>
      </w:pPr>
      <w:r w:rsidRPr="000A77A5">
        <w:rPr>
          <w:rFonts w:ascii="Times New Roman" w:eastAsia="Times New Roman" w:hAnsi="Times New Roman" w:cs="Times New Roman"/>
          <w:sz w:val="24"/>
          <w:szCs w:val="24"/>
          <w:lang w:bidi="hi-IN"/>
        </w:rPr>
        <w:t>To understand audience preferences toward regional vs mainstream content</w:t>
      </w:r>
    </w:p>
    <w:p w14:paraId="750C59EE" w14:textId="377DFB78" w:rsidR="00241CB4" w:rsidRPr="000A77A5" w:rsidRDefault="001433BA" w:rsidP="00241CB4">
      <w:pPr>
        <w:pStyle w:val="Heading1"/>
        <w:rPr>
          <w:rFonts w:ascii="Times New Roman" w:hAnsi="Times New Roman" w:cs="Times New Roman"/>
          <w:sz w:val="24"/>
          <w:szCs w:val="24"/>
        </w:rPr>
      </w:pPr>
      <w:r w:rsidRPr="000A77A5">
        <w:rPr>
          <w:rFonts w:ascii="Times New Roman" w:hAnsi="Times New Roman" w:cs="Times New Roman"/>
          <w:sz w:val="24"/>
          <w:szCs w:val="24"/>
        </w:rPr>
        <w:t>6</w:t>
      </w:r>
      <w:r w:rsidR="00000000" w:rsidRPr="000A77A5">
        <w:rPr>
          <w:rFonts w:ascii="Times New Roman" w:hAnsi="Times New Roman" w:cs="Times New Roman"/>
          <w:sz w:val="24"/>
          <w:szCs w:val="24"/>
        </w:rPr>
        <w:t>. Methodology</w:t>
      </w:r>
    </w:p>
    <w:p w14:paraId="53A7BCAC" w14:textId="57A4C300"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This study adopts a </w:t>
      </w:r>
      <w:r w:rsidRPr="00FF4A27">
        <w:rPr>
          <w:rFonts w:ascii="Times New Roman" w:hAnsi="Times New Roman" w:cs="Times New Roman"/>
          <w:b/>
          <w:bCs/>
          <w:sz w:val="24"/>
          <w:szCs w:val="24"/>
        </w:rPr>
        <w:t>mixed-method research design</w:t>
      </w:r>
      <w:r w:rsidRPr="00FF4A27">
        <w:rPr>
          <w:rFonts w:ascii="Times New Roman" w:hAnsi="Times New Roman" w:cs="Times New Roman"/>
          <w:sz w:val="24"/>
          <w:szCs w:val="24"/>
        </w:rPr>
        <w:t xml:space="preserve"> to examine the rise of regional content on OTT platforms and its impact on media consumption patterns in India. The use of both quantitative and qualitative approaches allows for </w:t>
      </w:r>
      <w:proofErr w:type="gramStart"/>
      <w:r w:rsidRPr="00FF4A27">
        <w:rPr>
          <w:rFonts w:ascii="Times New Roman" w:hAnsi="Times New Roman" w:cs="Times New Roman"/>
          <w:sz w:val="24"/>
          <w:szCs w:val="24"/>
        </w:rPr>
        <w:t>a comprehensive</w:t>
      </w:r>
      <w:proofErr w:type="gramEnd"/>
      <w:r w:rsidRPr="00FF4A27">
        <w:rPr>
          <w:rFonts w:ascii="Times New Roman" w:hAnsi="Times New Roman" w:cs="Times New Roman"/>
          <w:sz w:val="24"/>
          <w:szCs w:val="24"/>
        </w:rPr>
        <w:t xml:space="preserve"> analysis by combining numerical data with interpretative insights.</w:t>
      </w:r>
    </w:p>
    <w:p w14:paraId="64FDEC79" w14:textId="1051502D"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1 Research Design</w:t>
      </w:r>
    </w:p>
    <w:p w14:paraId="662634D2" w14:textId="469CAD94"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The research follows a </w:t>
      </w:r>
      <w:r w:rsidRPr="00FF4A27">
        <w:rPr>
          <w:rFonts w:ascii="Times New Roman" w:hAnsi="Times New Roman" w:cs="Times New Roman"/>
          <w:b/>
          <w:bCs/>
          <w:sz w:val="24"/>
          <w:szCs w:val="24"/>
        </w:rPr>
        <w:t>descriptive and analytical design</w:t>
      </w:r>
      <w:r w:rsidRPr="00FF4A27">
        <w:rPr>
          <w:rFonts w:ascii="Times New Roman" w:hAnsi="Times New Roman" w:cs="Times New Roman"/>
          <w:sz w:val="24"/>
          <w:szCs w:val="24"/>
        </w:rPr>
        <w:t>, aimed at understanding audience behavior, preferences, and the factors influencing the consumption of regional content. A descriptive approach is used to present patterns of OTT usage, while an analytical approach is employed to interpret these patterns in the context of existing theories and literature.</w:t>
      </w:r>
    </w:p>
    <w:p w14:paraId="62C551B3" w14:textId="5A0D22CA"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2 Data Collection</w:t>
      </w:r>
    </w:p>
    <w:p w14:paraId="46DC3211"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The study is based on both </w:t>
      </w:r>
      <w:r w:rsidRPr="00FF4A27">
        <w:rPr>
          <w:rFonts w:ascii="Times New Roman" w:hAnsi="Times New Roman" w:cs="Times New Roman"/>
          <w:b/>
          <w:bCs/>
          <w:sz w:val="24"/>
          <w:szCs w:val="24"/>
        </w:rPr>
        <w:t>primary and secondary data sources</w:t>
      </w:r>
      <w:r w:rsidRPr="00FF4A27">
        <w:rPr>
          <w:rFonts w:ascii="Times New Roman" w:hAnsi="Times New Roman" w:cs="Times New Roman"/>
          <w:sz w:val="24"/>
          <w:szCs w:val="24"/>
        </w:rPr>
        <w:t>.</w:t>
      </w:r>
    </w:p>
    <w:p w14:paraId="0879A18D" w14:textId="77777777"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FF4A27">
        <w:rPr>
          <w:rFonts w:ascii="Times New Roman" w:hAnsi="Times New Roman" w:cs="Times New Roman"/>
          <w:b/>
          <w:bCs/>
          <w:sz w:val="24"/>
          <w:szCs w:val="24"/>
        </w:rPr>
        <w:t>Primary Data</w:t>
      </w:r>
    </w:p>
    <w:p w14:paraId="3D375CDD"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Primary data was collected through a </w:t>
      </w:r>
      <w:r w:rsidRPr="00FF4A27">
        <w:rPr>
          <w:rFonts w:ascii="Times New Roman" w:hAnsi="Times New Roman" w:cs="Times New Roman"/>
          <w:b/>
          <w:bCs/>
          <w:sz w:val="24"/>
          <w:szCs w:val="24"/>
        </w:rPr>
        <w:t>structured online questionnaire</w:t>
      </w:r>
      <w:r w:rsidRPr="00FF4A27">
        <w:rPr>
          <w:rFonts w:ascii="Times New Roman" w:hAnsi="Times New Roman" w:cs="Times New Roman"/>
          <w:sz w:val="24"/>
          <w:szCs w:val="24"/>
        </w:rPr>
        <w:t xml:space="preserve"> using Google Forms. The survey was designed to gather information on:</w:t>
      </w:r>
    </w:p>
    <w:p w14:paraId="0FF25E6F" w14:textId="77777777" w:rsidR="00FF4A27" w:rsidRPr="00FF4A27" w:rsidRDefault="00FF4A27" w:rsidP="00FF4A27">
      <w:pPr>
        <w:numPr>
          <w:ilvl w:val="0"/>
          <w:numId w:val="32"/>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OTT usage frequency </w:t>
      </w:r>
    </w:p>
    <w:p w14:paraId="601D7B20" w14:textId="77777777" w:rsidR="00FF4A27" w:rsidRPr="00FF4A27" w:rsidRDefault="00FF4A27" w:rsidP="00FF4A27">
      <w:pPr>
        <w:numPr>
          <w:ilvl w:val="0"/>
          <w:numId w:val="32"/>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Preferred content language </w:t>
      </w:r>
    </w:p>
    <w:p w14:paraId="66095A4E" w14:textId="77777777" w:rsidR="00FF4A27" w:rsidRPr="00FF4A27" w:rsidRDefault="00FF4A27" w:rsidP="00FF4A27">
      <w:pPr>
        <w:numPr>
          <w:ilvl w:val="0"/>
          <w:numId w:val="32"/>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Reasons for content preference </w:t>
      </w:r>
    </w:p>
    <w:p w14:paraId="0FDA60D1" w14:textId="77777777" w:rsidR="00FF4A27" w:rsidRPr="00FF4A27" w:rsidRDefault="00FF4A27" w:rsidP="00FF4A27">
      <w:pPr>
        <w:numPr>
          <w:ilvl w:val="0"/>
          <w:numId w:val="32"/>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Viewing habits and behavioral patterns </w:t>
      </w:r>
    </w:p>
    <w:p w14:paraId="47C0FCC7"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lastRenderedPageBreak/>
        <w:t xml:space="preserve">The questionnaire included both </w:t>
      </w:r>
      <w:r w:rsidRPr="00FF4A27">
        <w:rPr>
          <w:rFonts w:ascii="Times New Roman" w:hAnsi="Times New Roman" w:cs="Times New Roman"/>
          <w:b/>
          <w:bCs/>
          <w:sz w:val="24"/>
          <w:szCs w:val="24"/>
        </w:rPr>
        <w:t>closed-ended questions</w:t>
      </w:r>
      <w:r w:rsidRPr="00FF4A27">
        <w:rPr>
          <w:rFonts w:ascii="Times New Roman" w:hAnsi="Times New Roman" w:cs="Times New Roman"/>
          <w:sz w:val="24"/>
          <w:szCs w:val="24"/>
        </w:rPr>
        <w:t xml:space="preserve"> (multiple choice, Likert scale) and a few open-ended responses to capture qualitative insights.</w:t>
      </w:r>
    </w:p>
    <w:p w14:paraId="51AE49BD" w14:textId="77777777"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FF4A27">
        <w:rPr>
          <w:rFonts w:ascii="Times New Roman" w:hAnsi="Times New Roman" w:cs="Times New Roman"/>
          <w:b/>
          <w:bCs/>
          <w:sz w:val="24"/>
          <w:szCs w:val="24"/>
        </w:rPr>
        <w:t>Sample Size and Demographics</w:t>
      </w:r>
    </w:p>
    <w:p w14:paraId="264FC3A2" w14:textId="77777777" w:rsidR="00FF4A27" w:rsidRPr="00FF4A27" w:rsidRDefault="00FF4A27" w:rsidP="00FF4A27">
      <w:pPr>
        <w:numPr>
          <w:ilvl w:val="0"/>
          <w:numId w:val="33"/>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Total respondents: </w:t>
      </w:r>
      <w:r w:rsidRPr="00FF4A27">
        <w:rPr>
          <w:rFonts w:ascii="Times New Roman" w:hAnsi="Times New Roman" w:cs="Times New Roman"/>
          <w:b/>
          <w:bCs/>
          <w:sz w:val="24"/>
          <w:szCs w:val="24"/>
        </w:rPr>
        <w:t>100</w:t>
      </w:r>
      <w:r w:rsidRPr="00FF4A27">
        <w:rPr>
          <w:rFonts w:ascii="Times New Roman" w:hAnsi="Times New Roman" w:cs="Times New Roman"/>
          <w:sz w:val="24"/>
          <w:szCs w:val="24"/>
        </w:rPr>
        <w:t xml:space="preserve"> </w:t>
      </w:r>
    </w:p>
    <w:p w14:paraId="5D10EDE0" w14:textId="77777777" w:rsidR="00FF4A27" w:rsidRPr="00FF4A27" w:rsidRDefault="00FF4A27" w:rsidP="00FF4A27">
      <w:pPr>
        <w:numPr>
          <w:ilvl w:val="0"/>
          <w:numId w:val="33"/>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Age group: </w:t>
      </w:r>
      <w:r w:rsidRPr="00FF4A27">
        <w:rPr>
          <w:rFonts w:ascii="Times New Roman" w:hAnsi="Times New Roman" w:cs="Times New Roman"/>
          <w:b/>
          <w:bCs/>
          <w:sz w:val="24"/>
          <w:szCs w:val="24"/>
        </w:rPr>
        <w:t>18–35 years</w:t>
      </w:r>
      <w:r w:rsidRPr="00FF4A27">
        <w:rPr>
          <w:rFonts w:ascii="Times New Roman" w:hAnsi="Times New Roman" w:cs="Times New Roman"/>
          <w:sz w:val="24"/>
          <w:szCs w:val="24"/>
        </w:rPr>
        <w:t xml:space="preserve"> </w:t>
      </w:r>
    </w:p>
    <w:p w14:paraId="6D8283E9" w14:textId="77777777" w:rsidR="00FF4A27" w:rsidRPr="00FF4A27" w:rsidRDefault="00FF4A27" w:rsidP="00FF4A27">
      <w:pPr>
        <w:numPr>
          <w:ilvl w:val="0"/>
          <w:numId w:val="33"/>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Location: Primarily urban and semi-urban regions in India </w:t>
      </w:r>
    </w:p>
    <w:p w14:paraId="430B842B" w14:textId="77777777" w:rsidR="00FF4A27" w:rsidRPr="00FF4A27" w:rsidRDefault="00FF4A27" w:rsidP="00FF4A27">
      <w:pPr>
        <w:numPr>
          <w:ilvl w:val="0"/>
          <w:numId w:val="33"/>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Profile: Students, young professionals, and frequent OTT users </w:t>
      </w:r>
    </w:p>
    <w:p w14:paraId="2BDA4FA5"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This demographic was selected because it represents the </w:t>
      </w:r>
      <w:r w:rsidRPr="00FF4A27">
        <w:rPr>
          <w:rFonts w:ascii="Times New Roman" w:hAnsi="Times New Roman" w:cs="Times New Roman"/>
          <w:b/>
          <w:bCs/>
          <w:sz w:val="24"/>
          <w:szCs w:val="24"/>
        </w:rPr>
        <w:t>most active segment of OTT consumers</w:t>
      </w:r>
      <w:r w:rsidRPr="00FF4A27">
        <w:rPr>
          <w:rFonts w:ascii="Times New Roman" w:hAnsi="Times New Roman" w:cs="Times New Roman"/>
          <w:sz w:val="24"/>
          <w:szCs w:val="24"/>
        </w:rPr>
        <w:t xml:space="preserve"> in India.</w:t>
      </w:r>
    </w:p>
    <w:p w14:paraId="177DD6E9" w14:textId="77777777"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FF4A27">
        <w:rPr>
          <w:rFonts w:ascii="Times New Roman" w:hAnsi="Times New Roman" w:cs="Times New Roman"/>
          <w:b/>
          <w:bCs/>
          <w:sz w:val="24"/>
          <w:szCs w:val="24"/>
        </w:rPr>
        <w:t>Secondary Data</w:t>
      </w:r>
    </w:p>
    <w:p w14:paraId="51AA54C7"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Secondary data was collected from:</w:t>
      </w:r>
    </w:p>
    <w:p w14:paraId="0E832F9C" w14:textId="77777777" w:rsidR="00FF4A27" w:rsidRPr="00FF4A27" w:rsidRDefault="00FF4A27" w:rsidP="00FF4A27">
      <w:pPr>
        <w:numPr>
          <w:ilvl w:val="0"/>
          <w:numId w:val="34"/>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Industry reports (EY, KPMG, Statista) </w:t>
      </w:r>
    </w:p>
    <w:p w14:paraId="59C63AED" w14:textId="77777777" w:rsidR="00FF4A27" w:rsidRPr="00FF4A27" w:rsidRDefault="00FF4A27" w:rsidP="00FF4A27">
      <w:pPr>
        <w:numPr>
          <w:ilvl w:val="0"/>
          <w:numId w:val="34"/>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Academic journals and books </w:t>
      </w:r>
    </w:p>
    <w:p w14:paraId="24CF8C56" w14:textId="77777777" w:rsidR="00FF4A27" w:rsidRPr="00FF4A27" w:rsidRDefault="00FF4A27" w:rsidP="00FF4A27">
      <w:pPr>
        <w:numPr>
          <w:ilvl w:val="0"/>
          <w:numId w:val="34"/>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Media articles and research publications </w:t>
      </w:r>
    </w:p>
    <w:p w14:paraId="49478AD8"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These sources were used to provide context, validate findings, and support theoretical analysis.</w:t>
      </w:r>
    </w:p>
    <w:p w14:paraId="0278A824" w14:textId="297A9B10"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3 Sampling Technique</w:t>
      </w:r>
    </w:p>
    <w:p w14:paraId="69D71A7C"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The study uses a </w:t>
      </w:r>
      <w:r w:rsidRPr="00FF4A27">
        <w:rPr>
          <w:rFonts w:ascii="Times New Roman" w:hAnsi="Times New Roman" w:cs="Times New Roman"/>
          <w:b/>
          <w:bCs/>
          <w:sz w:val="24"/>
          <w:szCs w:val="24"/>
        </w:rPr>
        <w:t>non-probability convenience sampling method</w:t>
      </w:r>
      <w:r w:rsidRPr="00FF4A27">
        <w:rPr>
          <w:rFonts w:ascii="Times New Roman" w:hAnsi="Times New Roman" w:cs="Times New Roman"/>
          <w:sz w:val="24"/>
          <w:szCs w:val="24"/>
        </w:rPr>
        <w:t>, as respondents were selected based on accessibility and willingness to participate. While this method allows for quick data collection, it may limit the generalizability of the findings.</w:t>
      </w:r>
    </w:p>
    <w:p w14:paraId="6E708839" w14:textId="6CFEB6DF"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4 Data Analysis Techniques</w:t>
      </w:r>
    </w:p>
    <w:p w14:paraId="6E26E652"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The collected data was analyzed using:</w:t>
      </w:r>
    </w:p>
    <w:p w14:paraId="655EBC1E" w14:textId="77777777" w:rsidR="00FF4A27" w:rsidRPr="00FF4A27" w:rsidRDefault="00FF4A27" w:rsidP="00FF4A27">
      <w:pPr>
        <w:numPr>
          <w:ilvl w:val="0"/>
          <w:numId w:val="35"/>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b/>
          <w:bCs/>
          <w:sz w:val="24"/>
          <w:szCs w:val="24"/>
        </w:rPr>
        <w:t>Descriptive statistics</w:t>
      </w:r>
      <w:r w:rsidRPr="00FF4A27">
        <w:rPr>
          <w:rFonts w:ascii="Times New Roman" w:hAnsi="Times New Roman" w:cs="Times New Roman"/>
          <w:sz w:val="24"/>
          <w:szCs w:val="24"/>
        </w:rPr>
        <w:t xml:space="preserve"> (percentages and frequency distribution) </w:t>
      </w:r>
    </w:p>
    <w:p w14:paraId="7E63AD20" w14:textId="77777777" w:rsidR="00FF4A27" w:rsidRPr="00FF4A27" w:rsidRDefault="00FF4A27" w:rsidP="00FF4A27">
      <w:pPr>
        <w:numPr>
          <w:ilvl w:val="0"/>
          <w:numId w:val="35"/>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b/>
          <w:bCs/>
          <w:sz w:val="24"/>
          <w:szCs w:val="24"/>
        </w:rPr>
        <w:t>Tabular representation</w:t>
      </w:r>
      <w:r w:rsidRPr="00FF4A27">
        <w:rPr>
          <w:rFonts w:ascii="Times New Roman" w:hAnsi="Times New Roman" w:cs="Times New Roman"/>
          <w:sz w:val="24"/>
          <w:szCs w:val="24"/>
        </w:rPr>
        <w:t xml:space="preserve"> for clarity and comparison </w:t>
      </w:r>
    </w:p>
    <w:p w14:paraId="50F5A9D9" w14:textId="77777777" w:rsidR="00FF4A27" w:rsidRPr="00FF4A27" w:rsidRDefault="00FF4A27" w:rsidP="00FF4A27">
      <w:pPr>
        <w:numPr>
          <w:ilvl w:val="0"/>
          <w:numId w:val="35"/>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b/>
          <w:bCs/>
          <w:sz w:val="24"/>
          <w:szCs w:val="24"/>
        </w:rPr>
        <w:t>Thematic analysis</w:t>
      </w:r>
      <w:r w:rsidRPr="00FF4A27">
        <w:rPr>
          <w:rFonts w:ascii="Times New Roman" w:hAnsi="Times New Roman" w:cs="Times New Roman"/>
          <w:sz w:val="24"/>
          <w:szCs w:val="24"/>
        </w:rPr>
        <w:t xml:space="preserve"> for interpreting qualitative responses </w:t>
      </w:r>
    </w:p>
    <w:p w14:paraId="3C02F1BE" w14:textId="5A13AF74"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The results are presented using tables and charts to enhance readability and provide visual representation of key findings.</w:t>
      </w:r>
    </w:p>
    <w:p w14:paraId="5800E542" w14:textId="49A1CF8E"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5 Reliability and Validity</w:t>
      </w:r>
    </w:p>
    <w:p w14:paraId="3567E9A6"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Efforts were made to ensure the reliability and validity of the study:</w:t>
      </w:r>
    </w:p>
    <w:p w14:paraId="6E7B4285" w14:textId="77777777" w:rsidR="00FF4A27" w:rsidRPr="00FF4A27" w:rsidRDefault="00FF4A27" w:rsidP="00FF4A27">
      <w:pPr>
        <w:numPr>
          <w:ilvl w:val="0"/>
          <w:numId w:val="36"/>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Questions were designed to be </w:t>
      </w:r>
      <w:r w:rsidRPr="00FF4A27">
        <w:rPr>
          <w:rFonts w:ascii="Times New Roman" w:hAnsi="Times New Roman" w:cs="Times New Roman"/>
          <w:b/>
          <w:bCs/>
          <w:sz w:val="24"/>
          <w:szCs w:val="24"/>
        </w:rPr>
        <w:t>clear and unbiased</w:t>
      </w:r>
      <w:r w:rsidRPr="00FF4A27">
        <w:rPr>
          <w:rFonts w:ascii="Times New Roman" w:hAnsi="Times New Roman" w:cs="Times New Roman"/>
          <w:sz w:val="24"/>
          <w:szCs w:val="24"/>
        </w:rPr>
        <w:t xml:space="preserve"> </w:t>
      </w:r>
    </w:p>
    <w:p w14:paraId="09B3D185" w14:textId="77777777" w:rsidR="00FF4A27" w:rsidRPr="00FF4A27" w:rsidRDefault="00FF4A27" w:rsidP="00FF4A27">
      <w:pPr>
        <w:numPr>
          <w:ilvl w:val="0"/>
          <w:numId w:val="36"/>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lastRenderedPageBreak/>
        <w:t xml:space="preserve">Survey responses were collected anonymously to encourage honest answers </w:t>
      </w:r>
    </w:p>
    <w:p w14:paraId="52798FB1" w14:textId="77777777" w:rsidR="00FF4A27" w:rsidRPr="00FF4A27" w:rsidRDefault="00FF4A27" w:rsidP="00FF4A27">
      <w:pPr>
        <w:numPr>
          <w:ilvl w:val="0"/>
          <w:numId w:val="36"/>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Data was cross-referenced with secondary sources for consistency </w:t>
      </w:r>
    </w:p>
    <w:p w14:paraId="01737FF4" w14:textId="2F05E5AD"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However, as the study relies on self-reported data, there may be some degree of response bias.</w:t>
      </w:r>
    </w:p>
    <w:p w14:paraId="47006000" w14:textId="3D8CEAAE"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6 Limitations of the Study</w:t>
      </w:r>
    </w:p>
    <w:p w14:paraId="746FA7DB"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Despite its contributions, the study has certain limitations:</w:t>
      </w:r>
    </w:p>
    <w:p w14:paraId="7A876947" w14:textId="77777777" w:rsidR="00FF4A27" w:rsidRPr="00FF4A27" w:rsidRDefault="00FF4A27" w:rsidP="00FF4A27">
      <w:pPr>
        <w:numPr>
          <w:ilvl w:val="0"/>
          <w:numId w:val="37"/>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b/>
          <w:bCs/>
          <w:sz w:val="24"/>
          <w:szCs w:val="24"/>
        </w:rPr>
        <w:t>Sample size is limited to 100 respondents</w:t>
      </w:r>
      <w:r w:rsidRPr="00FF4A27">
        <w:rPr>
          <w:rFonts w:ascii="Times New Roman" w:hAnsi="Times New Roman" w:cs="Times New Roman"/>
          <w:sz w:val="24"/>
          <w:szCs w:val="24"/>
        </w:rPr>
        <w:t xml:space="preserve">, which may not fully represent the entire population </w:t>
      </w:r>
    </w:p>
    <w:p w14:paraId="37DEB836" w14:textId="77777777" w:rsidR="00FF4A27" w:rsidRPr="00FF4A27" w:rsidRDefault="00FF4A27" w:rsidP="00FF4A27">
      <w:pPr>
        <w:numPr>
          <w:ilvl w:val="0"/>
          <w:numId w:val="37"/>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The study focuses mainly on </w:t>
      </w:r>
      <w:r w:rsidRPr="00FF4A27">
        <w:rPr>
          <w:rFonts w:ascii="Times New Roman" w:hAnsi="Times New Roman" w:cs="Times New Roman"/>
          <w:b/>
          <w:bCs/>
          <w:sz w:val="24"/>
          <w:szCs w:val="24"/>
        </w:rPr>
        <w:t>urban and semi-urban users</w:t>
      </w:r>
      <w:r w:rsidRPr="00FF4A27">
        <w:rPr>
          <w:rFonts w:ascii="Times New Roman" w:hAnsi="Times New Roman" w:cs="Times New Roman"/>
          <w:sz w:val="24"/>
          <w:szCs w:val="24"/>
        </w:rPr>
        <w:t xml:space="preserve">, excluding rural perspectives </w:t>
      </w:r>
    </w:p>
    <w:p w14:paraId="764DCD59" w14:textId="77777777" w:rsidR="00FF4A27" w:rsidRPr="00FF4A27" w:rsidRDefault="00FF4A27" w:rsidP="00FF4A27">
      <w:pPr>
        <w:numPr>
          <w:ilvl w:val="0"/>
          <w:numId w:val="37"/>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Use of </w:t>
      </w:r>
      <w:r w:rsidRPr="00FF4A27">
        <w:rPr>
          <w:rFonts w:ascii="Times New Roman" w:hAnsi="Times New Roman" w:cs="Times New Roman"/>
          <w:b/>
          <w:bCs/>
          <w:sz w:val="24"/>
          <w:szCs w:val="24"/>
        </w:rPr>
        <w:t>convenience sampling</w:t>
      </w:r>
      <w:r w:rsidRPr="00FF4A27">
        <w:rPr>
          <w:rFonts w:ascii="Times New Roman" w:hAnsi="Times New Roman" w:cs="Times New Roman"/>
          <w:sz w:val="24"/>
          <w:szCs w:val="24"/>
        </w:rPr>
        <w:t xml:space="preserve"> limits generalizability </w:t>
      </w:r>
    </w:p>
    <w:p w14:paraId="243B9D34" w14:textId="31BA7353" w:rsidR="00FF4A27" w:rsidRPr="00FF4A27" w:rsidRDefault="00FF4A27" w:rsidP="00FF4A27">
      <w:pPr>
        <w:numPr>
          <w:ilvl w:val="0"/>
          <w:numId w:val="37"/>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Responses are based on </w:t>
      </w:r>
      <w:r w:rsidRPr="00FF4A27">
        <w:rPr>
          <w:rFonts w:ascii="Times New Roman" w:hAnsi="Times New Roman" w:cs="Times New Roman"/>
          <w:b/>
          <w:bCs/>
          <w:sz w:val="24"/>
          <w:szCs w:val="24"/>
        </w:rPr>
        <w:t>self-reported behavior</w:t>
      </w:r>
      <w:r w:rsidRPr="00FF4A27">
        <w:rPr>
          <w:rFonts w:ascii="Times New Roman" w:hAnsi="Times New Roman" w:cs="Times New Roman"/>
          <w:sz w:val="24"/>
          <w:szCs w:val="24"/>
        </w:rPr>
        <w:t xml:space="preserve">, which may vary from actual usage patterns </w:t>
      </w:r>
    </w:p>
    <w:p w14:paraId="1E0A9D2C" w14:textId="303FA8FC" w:rsidR="00FF4A27" w:rsidRPr="00FF4A27" w:rsidRDefault="00FF4A27" w:rsidP="00FF4A27">
      <w:pPr>
        <w:spacing w:before="100" w:beforeAutospacing="1" w:after="100" w:afterAutospacing="1" w:line="240" w:lineRule="auto"/>
        <w:rPr>
          <w:rFonts w:ascii="Times New Roman" w:hAnsi="Times New Roman" w:cs="Times New Roman"/>
          <w:b/>
          <w:bCs/>
          <w:sz w:val="24"/>
          <w:szCs w:val="24"/>
        </w:rPr>
      </w:pPr>
      <w:r w:rsidRPr="000A77A5">
        <w:rPr>
          <w:rFonts w:ascii="Times New Roman" w:hAnsi="Times New Roman" w:cs="Times New Roman"/>
          <w:b/>
          <w:bCs/>
          <w:sz w:val="24"/>
          <w:szCs w:val="24"/>
        </w:rPr>
        <w:t>6.</w:t>
      </w:r>
      <w:r w:rsidRPr="00FF4A27">
        <w:rPr>
          <w:rFonts w:ascii="Times New Roman" w:hAnsi="Times New Roman" w:cs="Times New Roman"/>
          <w:b/>
          <w:bCs/>
          <w:sz w:val="24"/>
          <w:szCs w:val="24"/>
        </w:rPr>
        <w:t>7 Ethical Considerations</w:t>
      </w:r>
    </w:p>
    <w:p w14:paraId="183C6D30"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The study adheres to basic ethical research principles:</w:t>
      </w:r>
    </w:p>
    <w:p w14:paraId="613599DC" w14:textId="77777777" w:rsidR="00FF4A27" w:rsidRPr="00FF4A27" w:rsidRDefault="00FF4A27" w:rsidP="00FF4A27">
      <w:pPr>
        <w:numPr>
          <w:ilvl w:val="0"/>
          <w:numId w:val="38"/>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Participation was voluntary </w:t>
      </w:r>
    </w:p>
    <w:p w14:paraId="605C7B71" w14:textId="77777777" w:rsidR="00FF4A27" w:rsidRPr="00FF4A27" w:rsidRDefault="00FF4A27" w:rsidP="00FF4A27">
      <w:pPr>
        <w:numPr>
          <w:ilvl w:val="0"/>
          <w:numId w:val="38"/>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Respondents were informed about the purpose of the study </w:t>
      </w:r>
    </w:p>
    <w:p w14:paraId="56F874D1" w14:textId="77777777" w:rsidR="00FF4A27" w:rsidRPr="00FF4A27" w:rsidRDefault="00FF4A27" w:rsidP="00FF4A27">
      <w:pPr>
        <w:numPr>
          <w:ilvl w:val="0"/>
          <w:numId w:val="38"/>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No personal or identifiable data was collected </w:t>
      </w:r>
    </w:p>
    <w:p w14:paraId="4D430D5F" w14:textId="3D9FABB6" w:rsidR="00FF4A27" w:rsidRPr="00FF4A27" w:rsidRDefault="00FF4A27" w:rsidP="00FF4A27">
      <w:pPr>
        <w:numPr>
          <w:ilvl w:val="0"/>
          <w:numId w:val="38"/>
        </w:num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 xml:space="preserve">Data was used solely for academic purposes </w:t>
      </w:r>
    </w:p>
    <w:p w14:paraId="2064DABE" w14:textId="77777777" w:rsidR="00FF4A27" w:rsidRPr="00FF4A27" w:rsidRDefault="00FF4A27" w:rsidP="00FF4A27">
      <w:pPr>
        <w:spacing w:before="100" w:beforeAutospacing="1" w:after="100" w:afterAutospacing="1" w:line="240" w:lineRule="auto"/>
        <w:rPr>
          <w:rFonts w:ascii="Times New Roman" w:hAnsi="Times New Roman" w:cs="Times New Roman"/>
          <w:sz w:val="24"/>
          <w:szCs w:val="24"/>
        </w:rPr>
      </w:pPr>
      <w:r w:rsidRPr="00FF4A27">
        <w:rPr>
          <w:rFonts w:ascii="Times New Roman" w:hAnsi="Times New Roman" w:cs="Times New Roman"/>
          <w:sz w:val="24"/>
          <w:szCs w:val="24"/>
        </w:rPr>
        <w:t>This methodological framework provides a structured approach to understanding how regional content influences OTT consumption and ensures that the findings are supported by both empirical data and theoretical insights.</w:t>
      </w:r>
    </w:p>
    <w:p w14:paraId="06BC2941" w14:textId="77777777" w:rsidR="00FF4A27" w:rsidRPr="000A77A5" w:rsidRDefault="00FF4A27" w:rsidP="00FF4A27">
      <w:pPr>
        <w:spacing w:before="100" w:beforeAutospacing="1" w:after="100" w:afterAutospacing="1" w:line="240" w:lineRule="auto"/>
        <w:rPr>
          <w:rFonts w:ascii="Times New Roman" w:hAnsi="Times New Roman" w:cs="Times New Roman"/>
          <w:sz w:val="24"/>
          <w:szCs w:val="24"/>
        </w:rPr>
      </w:pPr>
    </w:p>
    <w:p w14:paraId="4902F289" w14:textId="763A1CA7" w:rsidR="00FF4A27" w:rsidRPr="000A77A5" w:rsidRDefault="00FF4A27" w:rsidP="00FF4A27">
      <w:pPr>
        <w:pStyle w:val="Heading1"/>
        <w:rPr>
          <w:rFonts w:ascii="Times New Roman" w:hAnsi="Times New Roman" w:cs="Times New Roman"/>
          <w:sz w:val="24"/>
          <w:szCs w:val="24"/>
        </w:rPr>
      </w:pPr>
      <w:r w:rsidRPr="000A77A5">
        <w:rPr>
          <w:rFonts w:ascii="Times New Roman" w:hAnsi="Times New Roman" w:cs="Times New Roman"/>
          <w:sz w:val="24"/>
          <w:szCs w:val="24"/>
        </w:rPr>
        <w:t>7. Findings/Results</w:t>
      </w:r>
    </w:p>
    <w:p w14:paraId="19371B55" w14:textId="00C64746"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This section presents the findings derived from the primary survey conducted among 100 respondents. The results are organized into key themes, including content preference, consumption patterns, and factors influencing the popularity of regional content on OTT platforms.</w:t>
      </w:r>
    </w:p>
    <w:p w14:paraId="722048CB" w14:textId="367F7347"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7.</w:t>
      </w:r>
      <w:r w:rsidRPr="00FF4A27">
        <w:rPr>
          <w:rFonts w:ascii="Times New Roman" w:hAnsi="Times New Roman" w:cs="Times New Roman"/>
          <w:b/>
          <w:bCs/>
          <w:sz w:val="24"/>
          <w:szCs w:val="24"/>
        </w:rPr>
        <w:t>1 Preference for OTT Content Type</w:t>
      </w:r>
    </w:p>
    <w:p w14:paraId="5B95876F"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survey results indicate a clear inclination toward regional content among respondents.</w:t>
      </w:r>
    </w:p>
    <w:p w14:paraId="1279988D" w14:textId="77777777" w:rsidR="00FF4A27" w:rsidRPr="00FF4A27" w:rsidRDefault="00FF4A27" w:rsidP="00FF4A27">
      <w:pPr>
        <w:rPr>
          <w:rFonts w:ascii="Times New Roman" w:hAnsi="Times New Roman" w:cs="Times New Roman"/>
          <w:b/>
          <w:bCs/>
          <w:sz w:val="24"/>
          <w:szCs w:val="24"/>
        </w:rPr>
      </w:pPr>
      <w:r w:rsidRPr="00FF4A27">
        <w:rPr>
          <w:rFonts w:ascii="Times New Roman" w:hAnsi="Times New Roman" w:cs="Times New Roman"/>
          <w:b/>
          <w:bCs/>
          <w:sz w:val="24"/>
          <w:szCs w:val="24"/>
        </w:rPr>
        <w:t>Table 1: Preference for OTT Content Type</w:t>
      </w:r>
    </w:p>
    <w:tbl>
      <w:tblPr>
        <w:tblStyle w:val="PlainTable1"/>
        <w:tblW w:w="0" w:type="auto"/>
        <w:jc w:val="center"/>
        <w:tblLook w:val="04A0" w:firstRow="1" w:lastRow="0" w:firstColumn="1" w:lastColumn="0" w:noHBand="0" w:noVBand="1"/>
      </w:tblPr>
      <w:tblGrid>
        <w:gridCol w:w="2010"/>
        <w:gridCol w:w="2697"/>
        <w:gridCol w:w="1809"/>
      </w:tblGrid>
      <w:tr w:rsidR="00FF4A27" w:rsidRPr="00FF4A27" w14:paraId="06F0BB99" w14:textId="77777777" w:rsidTr="00C712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DE09ED"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lastRenderedPageBreak/>
              <w:t>Content Type</w:t>
            </w:r>
          </w:p>
        </w:tc>
        <w:tc>
          <w:tcPr>
            <w:tcW w:w="0" w:type="auto"/>
            <w:hideMark/>
          </w:tcPr>
          <w:p w14:paraId="2A2FA57C" w14:textId="77777777" w:rsidR="00FF4A27" w:rsidRPr="00FF4A27" w:rsidRDefault="00FF4A27" w:rsidP="00FF4A27">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Number of Respondents</w:t>
            </w:r>
          </w:p>
        </w:tc>
        <w:tc>
          <w:tcPr>
            <w:tcW w:w="0" w:type="auto"/>
            <w:hideMark/>
          </w:tcPr>
          <w:p w14:paraId="00EC5E77" w14:textId="77777777" w:rsidR="00FF4A27" w:rsidRPr="00FF4A27" w:rsidRDefault="00FF4A27" w:rsidP="00FF4A27">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Percentage (%)</w:t>
            </w:r>
          </w:p>
        </w:tc>
      </w:tr>
      <w:tr w:rsidR="00FF4A27" w:rsidRPr="00FF4A27" w14:paraId="5D886516" w14:textId="77777777" w:rsidTr="00C71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59912E"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Regional Content</w:t>
            </w:r>
          </w:p>
        </w:tc>
        <w:tc>
          <w:tcPr>
            <w:tcW w:w="0" w:type="auto"/>
            <w:hideMark/>
          </w:tcPr>
          <w:p w14:paraId="73238AAE"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55</w:t>
            </w:r>
          </w:p>
        </w:tc>
        <w:tc>
          <w:tcPr>
            <w:tcW w:w="0" w:type="auto"/>
            <w:hideMark/>
          </w:tcPr>
          <w:p w14:paraId="358C2C33"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55%</w:t>
            </w:r>
          </w:p>
        </w:tc>
      </w:tr>
      <w:tr w:rsidR="00FF4A27" w:rsidRPr="00FF4A27" w14:paraId="564D1AA5" w14:textId="77777777" w:rsidTr="00C712E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9ADE8C"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Hindi Content</w:t>
            </w:r>
          </w:p>
        </w:tc>
        <w:tc>
          <w:tcPr>
            <w:tcW w:w="0" w:type="auto"/>
            <w:hideMark/>
          </w:tcPr>
          <w:p w14:paraId="54588DBB"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30</w:t>
            </w:r>
          </w:p>
        </w:tc>
        <w:tc>
          <w:tcPr>
            <w:tcW w:w="0" w:type="auto"/>
            <w:hideMark/>
          </w:tcPr>
          <w:p w14:paraId="644215D9"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30%</w:t>
            </w:r>
          </w:p>
        </w:tc>
      </w:tr>
      <w:tr w:rsidR="00FF4A27" w:rsidRPr="00FF4A27" w14:paraId="4DBE1AF5" w14:textId="77777777" w:rsidTr="00C71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040C99"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English Content</w:t>
            </w:r>
          </w:p>
        </w:tc>
        <w:tc>
          <w:tcPr>
            <w:tcW w:w="0" w:type="auto"/>
            <w:hideMark/>
          </w:tcPr>
          <w:p w14:paraId="21642F90"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15</w:t>
            </w:r>
          </w:p>
        </w:tc>
        <w:tc>
          <w:tcPr>
            <w:tcW w:w="0" w:type="auto"/>
            <w:hideMark/>
          </w:tcPr>
          <w:p w14:paraId="1B8162F5"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15%</w:t>
            </w:r>
          </w:p>
        </w:tc>
      </w:tr>
      <w:tr w:rsidR="00FF4A27" w:rsidRPr="00FF4A27" w14:paraId="259FD6D1" w14:textId="77777777" w:rsidTr="00C712E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1D0D90"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Total</w:t>
            </w:r>
          </w:p>
        </w:tc>
        <w:tc>
          <w:tcPr>
            <w:tcW w:w="0" w:type="auto"/>
            <w:hideMark/>
          </w:tcPr>
          <w:p w14:paraId="229DF7A6"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b/>
                <w:bCs/>
                <w:sz w:val="24"/>
                <w:szCs w:val="24"/>
              </w:rPr>
              <w:t>100</w:t>
            </w:r>
          </w:p>
        </w:tc>
        <w:tc>
          <w:tcPr>
            <w:tcW w:w="0" w:type="auto"/>
            <w:hideMark/>
          </w:tcPr>
          <w:p w14:paraId="213266D6"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b/>
                <w:bCs/>
                <w:sz w:val="24"/>
                <w:szCs w:val="24"/>
              </w:rPr>
              <w:t>100%</w:t>
            </w:r>
          </w:p>
        </w:tc>
      </w:tr>
    </w:tbl>
    <w:p w14:paraId="6AF88A91" w14:textId="77777777" w:rsidR="00FF4A27" w:rsidRPr="000A77A5" w:rsidRDefault="00FF4A27" w:rsidP="00FF4A27">
      <w:pPr>
        <w:rPr>
          <w:rFonts w:ascii="Times New Roman" w:hAnsi="Times New Roman" w:cs="Times New Roman"/>
          <w:sz w:val="24"/>
          <w:szCs w:val="24"/>
        </w:rPr>
      </w:pPr>
    </w:p>
    <w:p w14:paraId="0000D6D0" w14:textId="0E4793AA"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The data shows that </w:t>
      </w:r>
      <w:r w:rsidRPr="00FF4A27">
        <w:rPr>
          <w:rFonts w:ascii="Times New Roman" w:hAnsi="Times New Roman" w:cs="Times New Roman"/>
          <w:b/>
          <w:bCs/>
          <w:sz w:val="24"/>
          <w:szCs w:val="24"/>
        </w:rPr>
        <w:t>55% of respondents prefer regional content</w:t>
      </w:r>
      <w:r w:rsidRPr="00FF4A27">
        <w:rPr>
          <w:rFonts w:ascii="Times New Roman" w:hAnsi="Times New Roman" w:cs="Times New Roman"/>
          <w:sz w:val="24"/>
          <w:szCs w:val="24"/>
        </w:rPr>
        <w:t>, making it the most favored category. Hindi content accounts for 30%, while English content is preferred by only 15% of respondents.</w:t>
      </w:r>
    </w:p>
    <w:p w14:paraId="44C7256E" w14:textId="30656E63"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This finding reflects a significant shift away from traditional mainstream media dominance toward </w:t>
      </w:r>
      <w:r w:rsidRPr="00FF4A27">
        <w:rPr>
          <w:rFonts w:ascii="Times New Roman" w:hAnsi="Times New Roman" w:cs="Times New Roman"/>
          <w:b/>
          <w:bCs/>
          <w:sz w:val="24"/>
          <w:szCs w:val="24"/>
        </w:rPr>
        <w:t>localized and culturally relevant content</w:t>
      </w:r>
      <w:r w:rsidRPr="00FF4A27">
        <w:rPr>
          <w:rFonts w:ascii="Times New Roman" w:hAnsi="Times New Roman" w:cs="Times New Roman"/>
          <w:sz w:val="24"/>
          <w:szCs w:val="24"/>
        </w:rPr>
        <w:t>. The higher preference for regional content suggests that audiences are increasingly valuing narratives that reflect their linguistic and cultural identity.</w:t>
      </w:r>
    </w:p>
    <w:p w14:paraId="26F3B6EB" w14:textId="1EE044C4"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7.</w:t>
      </w:r>
      <w:r w:rsidRPr="00FF4A27">
        <w:rPr>
          <w:rFonts w:ascii="Times New Roman" w:hAnsi="Times New Roman" w:cs="Times New Roman"/>
          <w:b/>
          <w:bCs/>
          <w:sz w:val="24"/>
          <w:szCs w:val="24"/>
        </w:rPr>
        <w:t>2 Frequency of OTT Consumption</w:t>
      </w:r>
    </w:p>
    <w:p w14:paraId="6EBD138F"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survey also examined how frequently respondents engage with OTT platforms.</w:t>
      </w:r>
    </w:p>
    <w:p w14:paraId="66A44C02" w14:textId="77777777" w:rsidR="00FF4A27" w:rsidRPr="00FF4A27" w:rsidRDefault="00FF4A27" w:rsidP="00FF4A27">
      <w:pPr>
        <w:rPr>
          <w:rFonts w:ascii="Times New Roman" w:hAnsi="Times New Roman" w:cs="Times New Roman"/>
          <w:b/>
          <w:bCs/>
          <w:sz w:val="24"/>
          <w:szCs w:val="24"/>
        </w:rPr>
      </w:pPr>
      <w:r w:rsidRPr="00FF4A27">
        <w:rPr>
          <w:rFonts w:ascii="Times New Roman" w:hAnsi="Times New Roman" w:cs="Times New Roman"/>
          <w:b/>
          <w:bCs/>
          <w:sz w:val="24"/>
          <w:szCs w:val="24"/>
        </w:rPr>
        <w:t>Table 2: Frequency of OTT Consumption</w:t>
      </w:r>
    </w:p>
    <w:tbl>
      <w:tblPr>
        <w:tblStyle w:val="PlainTable1"/>
        <w:tblW w:w="0" w:type="auto"/>
        <w:jc w:val="center"/>
        <w:tblLook w:val="04A0" w:firstRow="1" w:lastRow="0" w:firstColumn="1" w:lastColumn="0" w:noHBand="0" w:noVBand="1"/>
      </w:tblPr>
      <w:tblGrid>
        <w:gridCol w:w="1523"/>
        <w:gridCol w:w="2697"/>
        <w:gridCol w:w="1809"/>
      </w:tblGrid>
      <w:tr w:rsidR="00FF4A27" w:rsidRPr="00FF4A27" w14:paraId="45C631CC" w14:textId="77777777" w:rsidTr="00C712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04DAB1"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Frequency</w:t>
            </w:r>
          </w:p>
        </w:tc>
        <w:tc>
          <w:tcPr>
            <w:tcW w:w="0" w:type="auto"/>
            <w:hideMark/>
          </w:tcPr>
          <w:p w14:paraId="7D469CB4" w14:textId="77777777" w:rsidR="00FF4A27" w:rsidRPr="00FF4A27" w:rsidRDefault="00FF4A27" w:rsidP="00FF4A27">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Number of Respondents</w:t>
            </w:r>
          </w:p>
        </w:tc>
        <w:tc>
          <w:tcPr>
            <w:tcW w:w="0" w:type="auto"/>
            <w:hideMark/>
          </w:tcPr>
          <w:p w14:paraId="18F68E85" w14:textId="77777777" w:rsidR="00FF4A27" w:rsidRPr="00FF4A27" w:rsidRDefault="00FF4A27" w:rsidP="00FF4A27">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Percentage (%)</w:t>
            </w:r>
          </w:p>
        </w:tc>
      </w:tr>
      <w:tr w:rsidR="00FF4A27" w:rsidRPr="00FF4A27" w14:paraId="2C373AE9" w14:textId="77777777" w:rsidTr="00C71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7142C3"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Daily</w:t>
            </w:r>
          </w:p>
        </w:tc>
        <w:tc>
          <w:tcPr>
            <w:tcW w:w="0" w:type="auto"/>
            <w:hideMark/>
          </w:tcPr>
          <w:p w14:paraId="171B2303"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40</w:t>
            </w:r>
          </w:p>
        </w:tc>
        <w:tc>
          <w:tcPr>
            <w:tcW w:w="0" w:type="auto"/>
            <w:hideMark/>
          </w:tcPr>
          <w:p w14:paraId="071ADA59"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40%</w:t>
            </w:r>
          </w:p>
        </w:tc>
      </w:tr>
      <w:tr w:rsidR="00FF4A27" w:rsidRPr="00FF4A27" w14:paraId="6C525343" w14:textId="77777777" w:rsidTr="00C712E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DBC76C"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Weekly</w:t>
            </w:r>
          </w:p>
        </w:tc>
        <w:tc>
          <w:tcPr>
            <w:tcW w:w="0" w:type="auto"/>
            <w:hideMark/>
          </w:tcPr>
          <w:p w14:paraId="537E5EB6"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45</w:t>
            </w:r>
          </w:p>
        </w:tc>
        <w:tc>
          <w:tcPr>
            <w:tcW w:w="0" w:type="auto"/>
            <w:hideMark/>
          </w:tcPr>
          <w:p w14:paraId="32045C36"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45%</w:t>
            </w:r>
          </w:p>
        </w:tc>
      </w:tr>
      <w:tr w:rsidR="00FF4A27" w:rsidRPr="00FF4A27" w14:paraId="6B6717D0" w14:textId="77777777" w:rsidTr="00C71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5134C4"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Occasionally</w:t>
            </w:r>
          </w:p>
        </w:tc>
        <w:tc>
          <w:tcPr>
            <w:tcW w:w="0" w:type="auto"/>
            <w:hideMark/>
          </w:tcPr>
          <w:p w14:paraId="1F620DC2"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15</w:t>
            </w:r>
          </w:p>
        </w:tc>
        <w:tc>
          <w:tcPr>
            <w:tcW w:w="0" w:type="auto"/>
            <w:hideMark/>
          </w:tcPr>
          <w:p w14:paraId="0FB69B0E"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15%</w:t>
            </w:r>
          </w:p>
        </w:tc>
      </w:tr>
      <w:tr w:rsidR="00FF4A27" w:rsidRPr="00FF4A27" w14:paraId="3A318EAF" w14:textId="77777777" w:rsidTr="00C712E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097B73"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Total</w:t>
            </w:r>
          </w:p>
        </w:tc>
        <w:tc>
          <w:tcPr>
            <w:tcW w:w="0" w:type="auto"/>
            <w:hideMark/>
          </w:tcPr>
          <w:p w14:paraId="1FD1D268"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b/>
                <w:bCs/>
                <w:sz w:val="24"/>
                <w:szCs w:val="24"/>
              </w:rPr>
              <w:t>100</w:t>
            </w:r>
          </w:p>
        </w:tc>
        <w:tc>
          <w:tcPr>
            <w:tcW w:w="0" w:type="auto"/>
            <w:hideMark/>
          </w:tcPr>
          <w:p w14:paraId="4F819B59"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b/>
                <w:bCs/>
                <w:sz w:val="24"/>
                <w:szCs w:val="24"/>
              </w:rPr>
              <w:t>100%</w:t>
            </w:r>
          </w:p>
        </w:tc>
      </w:tr>
    </w:tbl>
    <w:p w14:paraId="0B5E7E5C" w14:textId="77777777" w:rsidR="00FF4A27" w:rsidRPr="000A77A5" w:rsidRDefault="00FF4A27" w:rsidP="00FF4A27">
      <w:pPr>
        <w:rPr>
          <w:rFonts w:ascii="Times New Roman" w:hAnsi="Times New Roman" w:cs="Times New Roman"/>
          <w:sz w:val="24"/>
          <w:szCs w:val="24"/>
        </w:rPr>
      </w:pPr>
    </w:p>
    <w:p w14:paraId="1A3B91E3" w14:textId="01B156E0"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The results indicate that </w:t>
      </w:r>
      <w:r w:rsidRPr="00FF4A27">
        <w:rPr>
          <w:rFonts w:ascii="Times New Roman" w:hAnsi="Times New Roman" w:cs="Times New Roman"/>
          <w:b/>
          <w:bCs/>
          <w:sz w:val="24"/>
          <w:szCs w:val="24"/>
        </w:rPr>
        <w:t>40% of respondents consume OTT content daily</w:t>
      </w:r>
      <w:r w:rsidRPr="00FF4A27">
        <w:rPr>
          <w:rFonts w:ascii="Times New Roman" w:hAnsi="Times New Roman" w:cs="Times New Roman"/>
          <w:sz w:val="24"/>
          <w:szCs w:val="24"/>
        </w:rPr>
        <w:t>, while 45% watch content on a weekly basis. Only 15% reported occasional usage.</w:t>
      </w:r>
    </w:p>
    <w:p w14:paraId="3077F16F" w14:textId="5C9F8BB8"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This suggests that OTT platforms have become a </w:t>
      </w:r>
      <w:r w:rsidRPr="00FF4A27">
        <w:rPr>
          <w:rFonts w:ascii="Times New Roman" w:hAnsi="Times New Roman" w:cs="Times New Roman"/>
          <w:b/>
          <w:bCs/>
          <w:sz w:val="24"/>
          <w:szCs w:val="24"/>
        </w:rPr>
        <w:t>primary source of entertainment</w:t>
      </w:r>
      <w:r w:rsidRPr="00FF4A27">
        <w:rPr>
          <w:rFonts w:ascii="Times New Roman" w:hAnsi="Times New Roman" w:cs="Times New Roman"/>
          <w:sz w:val="24"/>
          <w:szCs w:val="24"/>
        </w:rPr>
        <w:t>, replacing traditional media such as television for a large segment of users. The high frequency of engagement also indicates strong user dependency on digital streaming platforms.</w:t>
      </w:r>
    </w:p>
    <w:p w14:paraId="0475FB15" w14:textId="4783EEEE"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lastRenderedPageBreak/>
        <w:t>7.</w:t>
      </w:r>
      <w:r w:rsidRPr="00FF4A27">
        <w:rPr>
          <w:rFonts w:ascii="Times New Roman" w:hAnsi="Times New Roman" w:cs="Times New Roman"/>
          <w:b/>
          <w:bCs/>
          <w:sz w:val="24"/>
          <w:szCs w:val="24"/>
        </w:rPr>
        <w:t>3 Reasons for Preference for Regional Content</w:t>
      </w:r>
    </w:p>
    <w:p w14:paraId="3D2DFA3E"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To understand the motivations behind content choices, respondents were asked to identify the primary reasons for preferring regional content.</w:t>
      </w:r>
    </w:p>
    <w:p w14:paraId="27E5FD68" w14:textId="77777777" w:rsidR="00FF4A27" w:rsidRPr="00FF4A27" w:rsidRDefault="00FF4A27" w:rsidP="00FF4A27">
      <w:pPr>
        <w:rPr>
          <w:rFonts w:ascii="Times New Roman" w:hAnsi="Times New Roman" w:cs="Times New Roman"/>
          <w:b/>
          <w:bCs/>
          <w:sz w:val="24"/>
          <w:szCs w:val="24"/>
        </w:rPr>
      </w:pPr>
      <w:r w:rsidRPr="00FF4A27">
        <w:rPr>
          <w:rFonts w:ascii="Times New Roman" w:hAnsi="Times New Roman" w:cs="Times New Roman"/>
          <w:b/>
          <w:bCs/>
          <w:sz w:val="24"/>
          <w:szCs w:val="24"/>
        </w:rPr>
        <w:t>Table 3: Reasons for Preferring Regional Content</w:t>
      </w:r>
    </w:p>
    <w:tbl>
      <w:tblPr>
        <w:tblStyle w:val="PlainTable1"/>
        <w:tblW w:w="0" w:type="auto"/>
        <w:jc w:val="center"/>
        <w:tblLook w:val="04A0" w:firstRow="1" w:lastRow="0" w:firstColumn="1" w:lastColumn="0" w:noHBand="0" w:noVBand="1"/>
      </w:tblPr>
      <w:tblGrid>
        <w:gridCol w:w="2356"/>
        <w:gridCol w:w="1809"/>
      </w:tblGrid>
      <w:tr w:rsidR="00FF4A27" w:rsidRPr="00FF4A27" w14:paraId="66D02679" w14:textId="77777777" w:rsidTr="00C712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37534D"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Reason</w:t>
            </w:r>
          </w:p>
        </w:tc>
        <w:tc>
          <w:tcPr>
            <w:tcW w:w="0" w:type="auto"/>
            <w:hideMark/>
          </w:tcPr>
          <w:p w14:paraId="0E83869E" w14:textId="77777777" w:rsidR="00FF4A27" w:rsidRPr="00FF4A27" w:rsidRDefault="00FF4A27" w:rsidP="00FF4A27">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Percentage (%)</w:t>
            </w:r>
          </w:p>
        </w:tc>
      </w:tr>
      <w:tr w:rsidR="00FF4A27" w:rsidRPr="00FF4A27" w14:paraId="356335D9" w14:textId="77777777" w:rsidTr="00C71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60F04F"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Cultural Relatability</w:t>
            </w:r>
          </w:p>
        </w:tc>
        <w:tc>
          <w:tcPr>
            <w:tcW w:w="0" w:type="auto"/>
            <w:hideMark/>
          </w:tcPr>
          <w:p w14:paraId="53EFE64F"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48%</w:t>
            </w:r>
          </w:p>
        </w:tc>
      </w:tr>
      <w:tr w:rsidR="00FF4A27" w:rsidRPr="00FF4A27" w14:paraId="6F22ECC6" w14:textId="77777777" w:rsidTr="00C712E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1594CF"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Language Comfort</w:t>
            </w:r>
          </w:p>
        </w:tc>
        <w:tc>
          <w:tcPr>
            <w:tcW w:w="0" w:type="auto"/>
            <w:hideMark/>
          </w:tcPr>
          <w:p w14:paraId="68FA8DE8"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32%</w:t>
            </w:r>
          </w:p>
        </w:tc>
      </w:tr>
      <w:tr w:rsidR="00FF4A27" w:rsidRPr="00FF4A27" w14:paraId="35A211AD" w14:textId="77777777" w:rsidTr="00C71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E24C8F"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Unique Storytelling</w:t>
            </w:r>
          </w:p>
        </w:tc>
        <w:tc>
          <w:tcPr>
            <w:tcW w:w="0" w:type="auto"/>
            <w:hideMark/>
          </w:tcPr>
          <w:p w14:paraId="699FE1B0" w14:textId="77777777" w:rsidR="00FF4A27" w:rsidRPr="00FF4A27" w:rsidRDefault="00FF4A27" w:rsidP="00FF4A27">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sz w:val="24"/>
                <w:szCs w:val="24"/>
              </w:rPr>
              <w:t>20%</w:t>
            </w:r>
          </w:p>
        </w:tc>
      </w:tr>
      <w:tr w:rsidR="00FF4A27" w:rsidRPr="00FF4A27" w14:paraId="452BFE48" w14:textId="77777777" w:rsidTr="00C712E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8CF38A" w14:textId="77777777" w:rsidR="00FF4A27" w:rsidRPr="00FF4A27" w:rsidRDefault="00FF4A27" w:rsidP="00FF4A27">
            <w:pPr>
              <w:spacing w:after="200" w:line="276" w:lineRule="auto"/>
              <w:rPr>
                <w:rFonts w:ascii="Times New Roman" w:hAnsi="Times New Roman" w:cs="Times New Roman"/>
                <w:sz w:val="24"/>
                <w:szCs w:val="24"/>
              </w:rPr>
            </w:pPr>
            <w:r w:rsidRPr="00FF4A27">
              <w:rPr>
                <w:rFonts w:ascii="Times New Roman" w:hAnsi="Times New Roman" w:cs="Times New Roman"/>
                <w:sz w:val="24"/>
                <w:szCs w:val="24"/>
              </w:rPr>
              <w:t>Total</w:t>
            </w:r>
          </w:p>
        </w:tc>
        <w:tc>
          <w:tcPr>
            <w:tcW w:w="0" w:type="auto"/>
            <w:hideMark/>
          </w:tcPr>
          <w:p w14:paraId="2B67B8DF" w14:textId="77777777" w:rsidR="00FF4A27" w:rsidRPr="00FF4A27" w:rsidRDefault="00FF4A27" w:rsidP="00FF4A27">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4A27">
              <w:rPr>
                <w:rFonts w:ascii="Times New Roman" w:hAnsi="Times New Roman" w:cs="Times New Roman"/>
                <w:b/>
                <w:bCs/>
                <w:sz w:val="24"/>
                <w:szCs w:val="24"/>
              </w:rPr>
              <w:t>100%</w:t>
            </w:r>
          </w:p>
        </w:tc>
      </w:tr>
    </w:tbl>
    <w:p w14:paraId="06734AD8" w14:textId="77777777" w:rsidR="00FF4A27" w:rsidRPr="000A77A5" w:rsidRDefault="00FF4A27" w:rsidP="00FF4A27">
      <w:pPr>
        <w:rPr>
          <w:rFonts w:ascii="Times New Roman" w:hAnsi="Times New Roman" w:cs="Times New Roman"/>
          <w:sz w:val="24"/>
          <w:szCs w:val="24"/>
        </w:rPr>
      </w:pPr>
    </w:p>
    <w:p w14:paraId="43C6DDA2" w14:textId="322D145F"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The data reveals that </w:t>
      </w:r>
      <w:r w:rsidRPr="00FF4A27">
        <w:rPr>
          <w:rFonts w:ascii="Times New Roman" w:hAnsi="Times New Roman" w:cs="Times New Roman"/>
          <w:b/>
          <w:bCs/>
          <w:sz w:val="24"/>
          <w:szCs w:val="24"/>
        </w:rPr>
        <w:t>cultural relatability (48%)</w:t>
      </w:r>
      <w:r w:rsidRPr="00FF4A27">
        <w:rPr>
          <w:rFonts w:ascii="Times New Roman" w:hAnsi="Times New Roman" w:cs="Times New Roman"/>
          <w:sz w:val="24"/>
          <w:szCs w:val="24"/>
        </w:rPr>
        <w:t xml:space="preserve"> is the most important factor influencing audience preference. This is followed by </w:t>
      </w:r>
      <w:r w:rsidRPr="00FF4A27">
        <w:rPr>
          <w:rFonts w:ascii="Times New Roman" w:hAnsi="Times New Roman" w:cs="Times New Roman"/>
          <w:b/>
          <w:bCs/>
          <w:sz w:val="24"/>
          <w:szCs w:val="24"/>
        </w:rPr>
        <w:t>language comfort (32%)</w:t>
      </w:r>
      <w:r w:rsidRPr="00FF4A27">
        <w:rPr>
          <w:rFonts w:ascii="Times New Roman" w:hAnsi="Times New Roman" w:cs="Times New Roman"/>
          <w:sz w:val="24"/>
          <w:szCs w:val="24"/>
        </w:rPr>
        <w:t xml:space="preserve"> and </w:t>
      </w:r>
      <w:r w:rsidRPr="00FF4A27">
        <w:rPr>
          <w:rFonts w:ascii="Times New Roman" w:hAnsi="Times New Roman" w:cs="Times New Roman"/>
          <w:b/>
          <w:bCs/>
          <w:sz w:val="24"/>
          <w:szCs w:val="24"/>
        </w:rPr>
        <w:t>unique storytelling (20%)</w:t>
      </w:r>
      <w:r w:rsidRPr="00FF4A27">
        <w:rPr>
          <w:rFonts w:ascii="Times New Roman" w:hAnsi="Times New Roman" w:cs="Times New Roman"/>
          <w:sz w:val="24"/>
          <w:szCs w:val="24"/>
        </w:rPr>
        <w:t>.</w:t>
      </w:r>
    </w:p>
    <w:p w14:paraId="64A24921" w14:textId="02E059A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These findings highlight that regional content is not merely consumed due to linguistic familiarity but also because it resonates with audiences’ cultural experiences and social realities. The emphasis on storytelling further suggests that audiences are seeking </w:t>
      </w:r>
      <w:r w:rsidRPr="00FF4A27">
        <w:rPr>
          <w:rFonts w:ascii="Times New Roman" w:hAnsi="Times New Roman" w:cs="Times New Roman"/>
          <w:b/>
          <w:bCs/>
          <w:sz w:val="24"/>
          <w:szCs w:val="24"/>
        </w:rPr>
        <w:t>fresh and diverse narratives</w:t>
      </w:r>
      <w:r w:rsidRPr="00FF4A27">
        <w:rPr>
          <w:rFonts w:ascii="Times New Roman" w:hAnsi="Times New Roman" w:cs="Times New Roman"/>
          <w:sz w:val="24"/>
          <w:szCs w:val="24"/>
        </w:rPr>
        <w:t xml:space="preserve"> beyond mainstream formats.</w:t>
      </w:r>
    </w:p>
    <w:p w14:paraId="40DC5420" w14:textId="4F54255E"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7.</w:t>
      </w:r>
      <w:r w:rsidRPr="00FF4A27">
        <w:rPr>
          <w:rFonts w:ascii="Times New Roman" w:hAnsi="Times New Roman" w:cs="Times New Roman"/>
          <w:b/>
          <w:bCs/>
          <w:sz w:val="24"/>
          <w:szCs w:val="24"/>
        </w:rPr>
        <w:t>4 Cross-Regional Content Consumption</w:t>
      </w:r>
    </w:p>
    <w:p w14:paraId="5F9420FF"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An interesting trend observed during the survey is the increasing willingness of audiences to consume content beyond their native language. Many respondents reported watching regional content from other linguistic backgrounds with the help of subtitles and dubbing.</w:t>
      </w:r>
    </w:p>
    <w:p w14:paraId="597A38A9" w14:textId="62F5C1E0"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This indicates that OTT platforms are facilitating </w:t>
      </w:r>
      <w:r w:rsidRPr="00FF4A27">
        <w:rPr>
          <w:rFonts w:ascii="Times New Roman" w:hAnsi="Times New Roman" w:cs="Times New Roman"/>
          <w:b/>
          <w:bCs/>
          <w:sz w:val="24"/>
          <w:szCs w:val="24"/>
        </w:rPr>
        <w:t>cross-cultural exchange</w:t>
      </w:r>
      <w:r w:rsidRPr="00FF4A27">
        <w:rPr>
          <w:rFonts w:ascii="Times New Roman" w:hAnsi="Times New Roman" w:cs="Times New Roman"/>
          <w:sz w:val="24"/>
          <w:szCs w:val="24"/>
        </w:rPr>
        <w:t>, where viewers are exposed to diverse narratives across regions. The availability of subtitles and multilingual options has played a crucial role in breaking language barriers and expanding audience reach.</w:t>
      </w:r>
    </w:p>
    <w:p w14:paraId="40DC9C03" w14:textId="777E5414"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7.</w:t>
      </w:r>
      <w:r w:rsidRPr="00FF4A27">
        <w:rPr>
          <w:rFonts w:ascii="Times New Roman" w:hAnsi="Times New Roman" w:cs="Times New Roman"/>
          <w:b/>
          <w:bCs/>
          <w:sz w:val="24"/>
          <w:szCs w:val="24"/>
        </w:rPr>
        <w:t>5 Role of Technology in Content Discovery</w:t>
      </w:r>
    </w:p>
    <w:p w14:paraId="6A59F927"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Respondents also highlighted the importance of platform features such as personalized recommendations in discovering new content. Algorithm-driven suggestions were found to influence viewing choices significantly, especially for regional content.</w:t>
      </w:r>
    </w:p>
    <w:p w14:paraId="6DA5F369" w14:textId="79A95946"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lastRenderedPageBreak/>
        <w:t xml:space="preserve">This suggests that technology not only enhances user experience but also contributes to the </w:t>
      </w:r>
      <w:r w:rsidRPr="00FF4A27">
        <w:rPr>
          <w:rFonts w:ascii="Times New Roman" w:hAnsi="Times New Roman" w:cs="Times New Roman"/>
          <w:b/>
          <w:bCs/>
          <w:sz w:val="24"/>
          <w:szCs w:val="24"/>
        </w:rPr>
        <w:t>visibility and popularity of regional programming</w:t>
      </w:r>
      <w:r w:rsidRPr="00FF4A27">
        <w:rPr>
          <w:rFonts w:ascii="Times New Roman" w:hAnsi="Times New Roman" w:cs="Times New Roman"/>
          <w:sz w:val="24"/>
          <w:szCs w:val="24"/>
        </w:rPr>
        <w:t>.</w:t>
      </w:r>
    </w:p>
    <w:p w14:paraId="1277F8DC" w14:textId="1097F461"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7.</w:t>
      </w:r>
      <w:r w:rsidRPr="00FF4A27">
        <w:rPr>
          <w:rFonts w:ascii="Times New Roman" w:hAnsi="Times New Roman" w:cs="Times New Roman"/>
          <w:b/>
          <w:bCs/>
          <w:sz w:val="24"/>
          <w:szCs w:val="24"/>
        </w:rPr>
        <w:t>6 Key Observations</w:t>
      </w:r>
    </w:p>
    <w:p w14:paraId="1F92D130"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Based on the findings, several key patterns emerge:</w:t>
      </w:r>
    </w:p>
    <w:p w14:paraId="5E6FD9EE" w14:textId="77777777" w:rsidR="00FF4A27" w:rsidRPr="000A77A5" w:rsidRDefault="00FF4A27" w:rsidP="00C712EF">
      <w:pPr>
        <w:pStyle w:val="ListParagraph"/>
        <w:numPr>
          <w:ilvl w:val="0"/>
          <w:numId w:val="41"/>
        </w:numPr>
        <w:rPr>
          <w:rFonts w:ascii="Times New Roman" w:hAnsi="Times New Roman" w:cs="Times New Roman"/>
          <w:sz w:val="24"/>
          <w:szCs w:val="24"/>
        </w:rPr>
      </w:pPr>
      <w:r w:rsidRPr="000A77A5">
        <w:rPr>
          <w:rFonts w:ascii="Times New Roman" w:hAnsi="Times New Roman" w:cs="Times New Roman"/>
          <w:sz w:val="24"/>
          <w:szCs w:val="24"/>
        </w:rPr>
        <w:t xml:space="preserve">Regional content has become the </w:t>
      </w:r>
      <w:r w:rsidRPr="000A77A5">
        <w:rPr>
          <w:rFonts w:ascii="Times New Roman" w:hAnsi="Times New Roman" w:cs="Times New Roman"/>
          <w:b/>
          <w:bCs/>
          <w:sz w:val="24"/>
          <w:szCs w:val="24"/>
        </w:rPr>
        <w:t>dominant preference</w:t>
      </w:r>
      <w:r w:rsidRPr="000A77A5">
        <w:rPr>
          <w:rFonts w:ascii="Times New Roman" w:hAnsi="Times New Roman" w:cs="Times New Roman"/>
          <w:sz w:val="24"/>
          <w:szCs w:val="24"/>
        </w:rPr>
        <w:t xml:space="preserve"> among OTT users </w:t>
      </w:r>
    </w:p>
    <w:p w14:paraId="040861D9" w14:textId="77777777" w:rsidR="00FF4A27" w:rsidRPr="000A77A5" w:rsidRDefault="00FF4A27" w:rsidP="00C712EF">
      <w:pPr>
        <w:pStyle w:val="ListParagraph"/>
        <w:numPr>
          <w:ilvl w:val="0"/>
          <w:numId w:val="41"/>
        </w:numPr>
        <w:rPr>
          <w:rFonts w:ascii="Times New Roman" w:hAnsi="Times New Roman" w:cs="Times New Roman"/>
          <w:sz w:val="24"/>
          <w:szCs w:val="24"/>
        </w:rPr>
      </w:pPr>
      <w:r w:rsidRPr="000A77A5">
        <w:rPr>
          <w:rFonts w:ascii="Times New Roman" w:hAnsi="Times New Roman" w:cs="Times New Roman"/>
          <w:sz w:val="24"/>
          <w:szCs w:val="24"/>
        </w:rPr>
        <w:t xml:space="preserve">OTT platforms are used </w:t>
      </w:r>
      <w:r w:rsidRPr="000A77A5">
        <w:rPr>
          <w:rFonts w:ascii="Times New Roman" w:hAnsi="Times New Roman" w:cs="Times New Roman"/>
          <w:b/>
          <w:bCs/>
          <w:sz w:val="24"/>
          <w:szCs w:val="24"/>
        </w:rPr>
        <w:t>frequently and consistently</w:t>
      </w:r>
      <w:r w:rsidRPr="000A77A5">
        <w:rPr>
          <w:rFonts w:ascii="Times New Roman" w:hAnsi="Times New Roman" w:cs="Times New Roman"/>
          <w:sz w:val="24"/>
          <w:szCs w:val="24"/>
        </w:rPr>
        <w:t xml:space="preserve">, indicating high engagement </w:t>
      </w:r>
    </w:p>
    <w:p w14:paraId="509E61E7" w14:textId="77777777" w:rsidR="00FF4A27" w:rsidRPr="000A77A5" w:rsidRDefault="00FF4A27" w:rsidP="00C712EF">
      <w:pPr>
        <w:pStyle w:val="ListParagraph"/>
        <w:numPr>
          <w:ilvl w:val="0"/>
          <w:numId w:val="41"/>
        </w:numPr>
        <w:rPr>
          <w:rFonts w:ascii="Times New Roman" w:hAnsi="Times New Roman" w:cs="Times New Roman"/>
          <w:sz w:val="24"/>
          <w:szCs w:val="24"/>
        </w:rPr>
      </w:pPr>
      <w:r w:rsidRPr="000A77A5">
        <w:rPr>
          <w:rFonts w:ascii="Times New Roman" w:hAnsi="Times New Roman" w:cs="Times New Roman"/>
          <w:sz w:val="24"/>
          <w:szCs w:val="24"/>
        </w:rPr>
        <w:t xml:space="preserve">Cultural and linguistic factors play a </w:t>
      </w:r>
      <w:r w:rsidRPr="000A77A5">
        <w:rPr>
          <w:rFonts w:ascii="Times New Roman" w:hAnsi="Times New Roman" w:cs="Times New Roman"/>
          <w:b/>
          <w:bCs/>
          <w:sz w:val="24"/>
          <w:szCs w:val="24"/>
        </w:rPr>
        <w:t>critical role in content selection</w:t>
      </w:r>
      <w:r w:rsidRPr="000A77A5">
        <w:rPr>
          <w:rFonts w:ascii="Times New Roman" w:hAnsi="Times New Roman" w:cs="Times New Roman"/>
          <w:sz w:val="24"/>
          <w:szCs w:val="24"/>
        </w:rPr>
        <w:t xml:space="preserve"> </w:t>
      </w:r>
    </w:p>
    <w:p w14:paraId="671EAADD" w14:textId="77777777" w:rsidR="00FF4A27" w:rsidRPr="000A77A5" w:rsidRDefault="00FF4A27" w:rsidP="00C712EF">
      <w:pPr>
        <w:pStyle w:val="ListParagraph"/>
        <w:numPr>
          <w:ilvl w:val="0"/>
          <w:numId w:val="41"/>
        </w:numPr>
        <w:rPr>
          <w:rFonts w:ascii="Times New Roman" w:hAnsi="Times New Roman" w:cs="Times New Roman"/>
          <w:sz w:val="24"/>
          <w:szCs w:val="24"/>
        </w:rPr>
      </w:pPr>
      <w:r w:rsidRPr="000A77A5">
        <w:rPr>
          <w:rFonts w:ascii="Times New Roman" w:hAnsi="Times New Roman" w:cs="Times New Roman"/>
          <w:sz w:val="24"/>
          <w:szCs w:val="24"/>
        </w:rPr>
        <w:t xml:space="preserve">Technology enables </w:t>
      </w:r>
      <w:r w:rsidRPr="000A77A5">
        <w:rPr>
          <w:rFonts w:ascii="Times New Roman" w:hAnsi="Times New Roman" w:cs="Times New Roman"/>
          <w:b/>
          <w:bCs/>
          <w:sz w:val="24"/>
          <w:szCs w:val="24"/>
        </w:rPr>
        <w:t>broader access and discovery of diverse content</w:t>
      </w:r>
      <w:r w:rsidRPr="000A77A5">
        <w:rPr>
          <w:rFonts w:ascii="Times New Roman" w:hAnsi="Times New Roman" w:cs="Times New Roman"/>
          <w:sz w:val="24"/>
          <w:szCs w:val="24"/>
        </w:rPr>
        <w:t xml:space="preserve"> </w:t>
      </w:r>
    </w:p>
    <w:p w14:paraId="42D319A0" w14:textId="2DB1FA95" w:rsidR="00FF4A27" w:rsidRPr="000A77A5" w:rsidRDefault="00FF4A27" w:rsidP="00C712EF">
      <w:pPr>
        <w:pStyle w:val="ListParagraph"/>
        <w:numPr>
          <w:ilvl w:val="0"/>
          <w:numId w:val="41"/>
        </w:numPr>
        <w:rPr>
          <w:rFonts w:ascii="Times New Roman" w:hAnsi="Times New Roman" w:cs="Times New Roman"/>
          <w:sz w:val="24"/>
          <w:szCs w:val="24"/>
        </w:rPr>
      </w:pPr>
      <w:r w:rsidRPr="000A77A5">
        <w:rPr>
          <w:rFonts w:ascii="Times New Roman" w:hAnsi="Times New Roman" w:cs="Times New Roman"/>
          <w:sz w:val="24"/>
          <w:szCs w:val="24"/>
        </w:rPr>
        <w:t xml:space="preserve">Audiences are increasingly open to </w:t>
      </w:r>
      <w:r w:rsidRPr="000A77A5">
        <w:rPr>
          <w:rFonts w:ascii="Times New Roman" w:hAnsi="Times New Roman" w:cs="Times New Roman"/>
          <w:b/>
          <w:bCs/>
          <w:sz w:val="24"/>
          <w:szCs w:val="24"/>
        </w:rPr>
        <w:t>cross-regional viewing experiences</w:t>
      </w:r>
      <w:r w:rsidRPr="000A77A5">
        <w:rPr>
          <w:rFonts w:ascii="Times New Roman" w:hAnsi="Times New Roman" w:cs="Times New Roman"/>
          <w:sz w:val="24"/>
          <w:szCs w:val="24"/>
        </w:rPr>
        <w:t xml:space="preserve"> </w:t>
      </w:r>
    </w:p>
    <w:p w14:paraId="378AF8A0" w14:textId="44391DB1"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7.</w:t>
      </w:r>
      <w:r w:rsidRPr="00FF4A27">
        <w:rPr>
          <w:rFonts w:ascii="Times New Roman" w:hAnsi="Times New Roman" w:cs="Times New Roman"/>
          <w:b/>
          <w:bCs/>
          <w:sz w:val="24"/>
          <w:szCs w:val="24"/>
        </w:rPr>
        <w:t>7 Summary of Findings</w:t>
      </w:r>
    </w:p>
    <w:p w14:paraId="6970E25F"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The results clearly demonstrate that regional content is not a niche segment but a </w:t>
      </w:r>
      <w:r w:rsidRPr="00FF4A27">
        <w:rPr>
          <w:rFonts w:ascii="Times New Roman" w:hAnsi="Times New Roman" w:cs="Times New Roman"/>
          <w:b/>
          <w:bCs/>
          <w:sz w:val="24"/>
          <w:szCs w:val="24"/>
        </w:rPr>
        <w:t>central component of contemporary media consumption in India</w:t>
      </w:r>
      <w:r w:rsidRPr="00FF4A27">
        <w:rPr>
          <w:rFonts w:ascii="Times New Roman" w:hAnsi="Times New Roman" w:cs="Times New Roman"/>
          <w:sz w:val="24"/>
          <w:szCs w:val="24"/>
        </w:rPr>
        <w:t>. The strong preference for regional programming, combined with high usage frequency, indicates that OTT platforms have successfully aligned their content strategies with audience expectations.</w:t>
      </w:r>
    </w:p>
    <w:p w14:paraId="2AA944F5"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These findings provide empirical support for the argument that regional content is reshaping the Indian media landscape by promoting diversity, inclusivity, and audience-centric content consumption.</w:t>
      </w:r>
    </w:p>
    <w:p w14:paraId="2F063A12" w14:textId="72AA4DDC" w:rsidR="00FF4A27" w:rsidRPr="000A77A5" w:rsidRDefault="00FF4A27" w:rsidP="00FF4A27">
      <w:pPr>
        <w:pStyle w:val="Heading1"/>
        <w:rPr>
          <w:rFonts w:ascii="Times New Roman" w:hAnsi="Times New Roman" w:cs="Times New Roman"/>
          <w:sz w:val="24"/>
          <w:szCs w:val="24"/>
        </w:rPr>
      </w:pPr>
      <w:r w:rsidRPr="000A77A5">
        <w:rPr>
          <w:rFonts w:ascii="Times New Roman" w:hAnsi="Times New Roman" w:cs="Times New Roman"/>
          <w:sz w:val="24"/>
          <w:szCs w:val="24"/>
        </w:rPr>
        <w:t>8</w:t>
      </w:r>
      <w:r w:rsidRPr="000A77A5">
        <w:rPr>
          <w:rFonts w:ascii="Times New Roman" w:hAnsi="Times New Roman" w:cs="Times New Roman"/>
          <w:sz w:val="24"/>
          <w:szCs w:val="24"/>
        </w:rPr>
        <w:t>. Discussion</w:t>
      </w:r>
    </w:p>
    <w:p w14:paraId="3EAABB0E" w14:textId="310A6A44"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findings of this study provide strong evidence that the rise of regional content on OTT platforms is fundamentally transforming media consumption patterns in India. This transformation is not merely technological but deeply cultural, behavioral, and economic in nature. By analyzing the survey results alongside existing theoretical frameworks and scholarly literature, several important insights emerge regarding audience preferences, platform strategies, and the broader implications for the media industry.</w:t>
      </w:r>
    </w:p>
    <w:p w14:paraId="36D6E5BF" w14:textId="65813CCE"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1 Shift from Mainstream to Regional Content</w:t>
      </w:r>
    </w:p>
    <w:p w14:paraId="6D38AC2C"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One of the most significant findings of this study is the clear preference for regional content, with 55% of respondents favoring it over Hindi and English programming. This marks a substantial departure from the historical dominance of mainstream media, particularly Bollywood and Hindi television.</w:t>
      </w:r>
    </w:p>
    <w:p w14:paraId="32320161"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This shift can be explained through the lens of </w:t>
      </w:r>
      <w:r w:rsidRPr="00FF4A27">
        <w:rPr>
          <w:rFonts w:ascii="Times New Roman" w:hAnsi="Times New Roman" w:cs="Times New Roman"/>
          <w:b/>
          <w:bCs/>
          <w:sz w:val="24"/>
          <w:szCs w:val="24"/>
        </w:rPr>
        <w:t>Uses and Gratifications Theory</w:t>
      </w:r>
      <w:r w:rsidRPr="00FF4A27">
        <w:rPr>
          <w:rFonts w:ascii="Times New Roman" w:hAnsi="Times New Roman" w:cs="Times New Roman"/>
          <w:sz w:val="24"/>
          <w:szCs w:val="24"/>
        </w:rPr>
        <w:t xml:space="preserve">, which suggests that audiences actively select media content that satisfies their specific needs (Katz et al., 1973). In this case, regional content fulfills the need for cultural relevance, </w:t>
      </w:r>
      <w:r w:rsidRPr="00FF4A27">
        <w:rPr>
          <w:rFonts w:ascii="Times New Roman" w:hAnsi="Times New Roman" w:cs="Times New Roman"/>
          <w:sz w:val="24"/>
          <w:szCs w:val="24"/>
        </w:rPr>
        <w:lastRenderedPageBreak/>
        <w:t>identity affirmation, and emotional connection. Unlike mainstream content, which often caters to a broad audience, regional programming offers narratives that are rooted in local contexts and experiences.</w:t>
      </w:r>
    </w:p>
    <w:p w14:paraId="18D40402" w14:textId="69E0B365"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findings also align with Ganti’s (2023) observation that Indian audiences are increasingly drawn to realistic and culturally grounded storytelling. This suggests that the demand for regional content is driven not only by language but also by a desire for authenticity.</w:t>
      </w:r>
    </w:p>
    <w:p w14:paraId="18AA7DA5" w14:textId="5958B8C8"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2 Cultural Relatability and Identity Formation</w:t>
      </w:r>
    </w:p>
    <w:p w14:paraId="5FA2F044"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survey results indicate that cultural relatability is the most important factor influencing content preference, cited by 48% of respondents. This highlights the role of media in shaping and reinforcing cultural identity.</w:t>
      </w:r>
    </w:p>
    <w:p w14:paraId="08E84BEE"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Regional content allows audiences to see their own lives, traditions, and social realities reflected on screen. This representation fosters a sense of belonging and validation, which is often lacking in mainstream media. As Banaji (2022) argues, media plays a crucial role in identity formation, and the availability of diverse narratives contributes to cultural pluralism.</w:t>
      </w:r>
    </w:p>
    <w:p w14:paraId="1BE819A6" w14:textId="2DB36712"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Furthermore, the emphasis on language comfort (32%) underscores the importance of linguistic accessibility in media consumption. Language is not merely a medium of communication but a key component of cultural identity. By providing content in regional languages, OTT platforms are catering to audiences’ emotional and cultural needs.</w:t>
      </w:r>
    </w:p>
    <w:p w14:paraId="322CA75C" w14:textId="46DE5354"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3 Role of Technology and Algorithms</w:t>
      </w:r>
    </w:p>
    <w:p w14:paraId="761D34C8"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Another important insight from the study is the role of technology in promoting regional content. Respondents reported that algorithm-driven recommendations significantly influence their viewing choices. This finding supports the argument made by Sundar and </w:t>
      </w:r>
      <w:proofErr w:type="spellStart"/>
      <w:r w:rsidRPr="00FF4A27">
        <w:rPr>
          <w:rFonts w:ascii="Times New Roman" w:hAnsi="Times New Roman" w:cs="Times New Roman"/>
          <w:sz w:val="24"/>
          <w:szCs w:val="24"/>
        </w:rPr>
        <w:t>Limperos</w:t>
      </w:r>
      <w:proofErr w:type="spellEnd"/>
      <w:r w:rsidRPr="00FF4A27">
        <w:rPr>
          <w:rFonts w:ascii="Times New Roman" w:hAnsi="Times New Roman" w:cs="Times New Roman"/>
          <w:sz w:val="24"/>
          <w:szCs w:val="24"/>
        </w:rPr>
        <w:t xml:space="preserve"> (2023) that personalization technologies play a crucial role in shaping media consumption behavior.</w:t>
      </w:r>
    </w:p>
    <w:p w14:paraId="597EDDFB"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OTT platforms use sophisticated algorithms to analyze user preferences and suggest relevant content. As users engage with regional programming, these algorithms reinforce their preferences by recommending similar content. This creates a </w:t>
      </w:r>
      <w:r w:rsidRPr="00FF4A27">
        <w:rPr>
          <w:rFonts w:ascii="Times New Roman" w:hAnsi="Times New Roman" w:cs="Times New Roman"/>
          <w:b/>
          <w:bCs/>
          <w:sz w:val="24"/>
          <w:szCs w:val="24"/>
        </w:rPr>
        <w:t>feedback loop</w:t>
      </w:r>
      <w:r w:rsidRPr="00FF4A27">
        <w:rPr>
          <w:rFonts w:ascii="Times New Roman" w:hAnsi="Times New Roman" w:cs="Times New Roman"/>
          <w:sz w:val="24"/>
          <w:szCs w:val="24"/>
        </w:rPr>
        <w:t xml:space="preserve"> that increases the visibility and consumption of regional content.</w:t>
      </w:r>
    </w:p>
    <w:p w14:paraId="4DC855B6" w14:textId="0C2BE2EB"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Additionally, technological features such as subtitles and dubbing have enabled cross-regional content consumption. Viewers are no longer restricted by language barriers and are increasingly exploring content from different regions. This reflects a shift from </w:t>
      </w:r>
      <w:r w:rsidRPr="00FF4A27">
        <w:rPr>
          <w:rFonts w:ascii="Times New Roman" w:hAnsi="Times New Roman" w:cs="Times New Roman"/>
          <w:sz w:val="24"/>
          <w:szCs w:val="24"/>
        </w:rPr>
        <w:lastRenderedPageBreak/>
        <w:t xml:space="preserve">language-based consumption to </w:t>
      </w:r>
      <w:r w:rsidRPr="00FF4A27">
        <w:rPr>
          <w:rFonts w:ascii="Times New Roman" w:hAnsi="Times New Roman" w:cs="Times New Roman"/>
          <w:b/>
          <w:bCs/>
          <w:sz w:val="24"/>
          <w:szCs w:val="24"/>
        </w:rPr>
        <w:t>content-driven consumption</w:t>
      </w:r>
      <w:r w:rsidRPr="00FF4A27">
        <w:rPr>
          <w:rFonts w:ascii="Times New Roman" w:hAnsi="Times New Roman" w:cs="Times New Roman"/>
          <w:sz w:val="24"/>
          <w:szCs w:val="24"/>
        </w:rPr>
        <w:t>, where storytelling quality takes precedence over linguistic familiarity.</w:t>
      </w:r>
    </w:p>
    <w:p w14:paraId="198CF2DF" w14:textId="70E7D78B"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4 Cross-Regional Consumption and Cultural Exchange</w:t>
      </w:r>
    </w:p>
    <w:p w14:paraId="4F4E20FD"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study reveals that audiences are increasingly engaging with content beyond their native languages. This trend is facilitated by the accessibility features of OTT platforms and reflects a broader process of cultural exchange.</w:t>
      </w:r>
    </w:p>
    <w:p w14:paraId="03546ACC"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The concept of </w:t>
      </w:r>
      <w:r w:rsidRPr="00FF4A27">
        <w:rPr>
          <w:rFonts w:ascii="Times New Roman" w:hAnsi="Times New Roman" w:cs="Times New Roman"/>
          <w:b/>
          <w:bCs/>
          <w:sz w:val="24"/>
          <w:szCs w:val="24"/>
        </w:rPr>
        <w:t>glocalization</w:t>
      </w:r>
      <w:r w:rsidRPr="00FF4A27">
        <w:rPr>
          <w:rFonts w:ascii="Times New Roman" w:hAnsi="Times New Roman" w:cs="Times New Roman"/>
          <w:sz w:val="24"/>
          <w:szCs w:val="24"/>
        </w:rPr>
        <w:t xml:space="preserve"> (Mitra, 2022) is particularly relevant here. OTT platforms operate globally but adapt content to local contexts, enabling regional narratives to reach wider audiences. As a result, regional content is no longer confined to specific linguistic groups but is gaining national and even international recognition.</w:t>
      </w:r>
    </w:p>
    <w:p w14:paraId="6AD68059" w14:textId="11A3C9D5"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This cross-regional consumption has important cultural implications. It promotes greater understanding and appreciation of diverse cultures, contributing to social cohesion and cultural integration. At the same time, it challenges the traditional notion of regional content as being limited in scope or appeal.</w:t>
      </w:r>
    </w:p>
    <w:p w14:paraId="4206B86A" w14:textId="3419DE4C"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5 Economic Implications for the Media Industry</w:t>
      </w:r>
    </w:p>
    <w:p w14:paraId="16DD8B82"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rise of regional content has significant economic implications for both OTT platforms and the broader media industry. From a business perspective, regional programming allows platforms to tap into new markets and expand their subscriber base. As the survey results indicate, users from diverse backgrounds are actively engaging with OTT platforms, making regional content a key driver of growth.</w:t>
      </w:r>
    </w:p>
    <w:p w14:paraId="4C3DBB44"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 xml:space="preserve">Moreover, regional content is often more cost-effective to produce compared to large-scale mainstream productions. This allows platforms to diversify their content offerings while maintaining profitability. The success of regional web series and films has demonstrated that high production budgets are not always necessary to attract audiences, </w:t>
      </w:r>
      <w:proofErr w:type="gramStart"/>
      <w:r w:rsidRPr="00FF4A27">
        <w:rPr>
          <w:rFonts w:ascii="Times New Roman" w:hAnsi="Times New Roman" w:cs="Times New Roman"/>
          <w:sz w:val="24"/>
          <w:szCs w:val="24"/>
        </w:rPr>
        <w:t>as long as</w:t>
      </w:r>
      <w:proofErr w:type="gramEnd"/>
      <w:r w:rsidRPr="00FF4A27">
        <w:rPr>
          <w:rFonts w:ascii="Times New Roman" w:hAnsi="Times New Roman" w:cs="Times New Roman"/>
          <w:sz w:val="24"/>
          <w:szCs w:val="24"/>
        </w:rPr>
        <w:t xml:space="preserve"> the content is engaging and relatable.</w:t>
      </w:r>
    </w:p>
    <w:p w14:paraId="5094B169" w14:textId="1470F1DE"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For regional filmmakers and creators, OTT platforms provide new opportunities for visibility and recognition. By bypassing traditional distribution channels, creators can reach wider audiences and gain greater creative freedom. This has led to the emergence of new talent and innovative storytelling formats, further enriching the media landscape.</w:t>
      </w:r>
    </w:p>
    <w:p w14:paraId="7366F4F7" w14:textId="2C1EC7C2"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6 Media Democratization and Representation</w:t>
      </w:r>
    </w:p>
    <w:p w14:paraId="4FD0902E"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One of the most significant contributions of OTT platforms is the democratization of media production and distribution. By reducing entry barriers, these platforms have enabled a more diverse range of voices to be heard.</w:t>
      </w:r>
    </w:p>
    <w:p w14:paraId="0F3816A5"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lastRenderedPageBreak/>
        <w:t xml:space="preserve">Regional content plays a crucial role in this process by representing communities and perspectives that have historically been marginalized in mainstream media. This aligns with the arguments of Mehta and </w:t>
      </w:r>
      <w:proofErr w:type="spellStart"/>
      <w:r w:rsidRPr="00FF4A27">
        <w:rPr>
          <w:rFonts w:ascii="Times New Roman" w:hAnsi="Times New Roman" w:cs="Times New Roman"/>
          <w:sz w:val="24"/>
          <w:szCs w:val="24"/>
        </w:rPr>
        <w:t>Punathambekar</w:t>
      </w:r>
      <w:proofErr w:type="spellEnd"/>
      <w:r w:rsidRPr="00FF4A27">
        <w:rPr>
          <w:rFonts w:ascii="Times New Roman" w:hAnsi="Times New Roman" w:cs="Times New Roman"/>
          <w:sz w:val="24"/>
          <w:szCs w:val="24"/>
        </w:rPr>
        <w:t xml:space="preserve"> (2023), who suggest that digital platforms provide a space for alternative narratives and cultural expression.</w:t>
      </w:r>
    </w:p>
    <w:p w14:paraId="4D7DBEC6" w14:textId="58363ED0"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increased representation of regional identities not only enhances diversity but also challenges the dominance of a single cultural narrative. This contributes to a more inclusive media environment, where multiple perspectives coexist.</w:t>
      </w:r>
    </w:p>
    <w:p w14:paraId="6C0C8253" w14:textId="047FFD7F"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7 Implications for Media Policy and Regulation</w:t>
      </w:r>
    </w:p>
    <w:p w14:paraId="36F0A689"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The growth of regional content also raises important questions about media policy and regulation. As OTT platforms continue to expand their influence, there is a need to ensure that content remains culturally sensitive and socially responsible.</w:t>
      </w:r>
    </w:p>
    <w:p w14:paraId="49319D53"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At the same time, policymakers must balance regulation with creative freedom, ensuring that regional creators are not restricted by excessive controls. The challenge lies in developing frameworks that support innovation while addressing concerns related to content quality and representation.</w:t>
      </w:r>
    </w:p>
    <w:p w14:paraId="72C4AD09" w14:textId="72F0A102" w:rsidR="00FF4A27" w:rsidRPr="00FF4A27" w:rsidRDefault="00FF4A27" w:rsidP="00FF4A27">
      <w:pPr>
        <w:rPr>
          <w:rFonts w:ascii="Times New Roman" w:hAnsi="Times New Roman" w:cs="Times New Roman"/>
          <w:b/>
          <w:bCs/>
          <w:sz w:val="24"/>
          <w:szCs w:val="24"/>
        </w:rPr>
      </w:pPr>
      <w:r w:rsidRPr="000A77A5">
        <w:rPr>
          <w:rFonts w:ascii="Times New Roman" w:hAnsi="Times New Roman" w:cs="Times New Roman"/>
          <w:b/>
          <w:bCs/>
          <w:sz w:val="24"/>
          <w:szCs w:val="24"/>
        </w:rPr>
        <w:t>8.</w:t>
      </w:r>
      <w:r w:rsidRPr="00FF4A27">
        <w:rPr>
          <w:rFonts w:ascii="Times New Roman" w:hAnsi="Times New Roman" w:cs="Times New Roman"/>
          <w:b/>
          <w:bCs/>
          <w:sz w:val="24"/>
          <w:szCs w:val="24"/>
        </w:rPr>
        <w:t>8 Summary of Discussion</w:t>
      </w:r>
    </w:p>
    <w:p w14:paraId="7E2F182B" w14:textId="77777777" w:rsidR="00FF4A27" w:rsidRPr="00FF4A27" w:rsidRDefault="00FF4A27" w:rsidP="00FF4A27">
      <w:pPr>
        <w:rPr>
          <w:rFonts w:ascii="Times New Roman" w:hAnsi="Times New Roman" w:cs="Times New Roman"/>
          <w:sz w:val="24"/>
          <w:szCs w:val="24"/>
        </w:rPr>
      </w:pPr>
      <w:r w:rsidRPr="00FF4A27">
        <w:rPr>
          <w:rFonts w:ascii="Times New Roman" w:hAnsi="Times New Roman" w:cs="Times New Roman"/>
          <w:sz w:val="24"/>
          <w:szCs w:val="24"/>
        </w:rPr>
        <w:t>Overall, the discussion highlights that the rise of regional content on OTT platforms is a multifaceted phenomenon driven by cultural, technological, and economic factors. The findings demonstrate that audiences are increasingly prioritizing authenticity, relatability, and diversity in their media choices.</w:t>
      </w:r>
    </w:p>
    <w:p w14:paraId="4E118653" w14:textId="3DF49A30" w:rsidR="003722FF" w:rsidRPr="000A77A5" w:rsidRDefault="00FF4A27" w:rsidP="003722FF">
      <w:pPr>
        <w:rPr>
          <w:rFonts w:ascii="Times New Roman" w:hAnsi="Times New Roman" w:cs="Times New Roman"/>
          <w:sz w:val="24"/>
          <w:szCs w:val="24"/>
        </w:rPr>
      </w:pPr>
      <w:r w:rsidRPr="00FF4A27">
        <w:rPr>
          <w:rFonts w:ascii="Times New Roman" w:hAnsi="Times New Roman" w:cs="Times New Roman"/>
          <w:sz w:val="24"/>
          <w:szCs w:val="24"/>
        </w:rPr>
        <w:t>OTT platforms have played a crucial role in facilitating this shift by leveraging technology, expanding content offerings, and promoting inclusive storytelling. As a result, regional content has evolved from a peripheral category to a central component of the Indian media ecosystem.</w:t>
      </w:r>
    </w:p>
    <w:p w14:paraId="365AC12F" w14:textId="0D4A2CC0" w:rsidR="007E0173" w:rsidRPr="000A77A5" w:rsidRDefault="00C712EF" w:rsidP="001433BA">
      <w:pPr>
        <w:pStyle w:val="Heading1"/>
        <w:rPr>
          <w:rFonts w:ascii="Times New Roman" w:hAnsi="Times New Roman" w:cs="Times New Roman"/>
          <w:sz w:val="24"/>
          <w:szCs w:val="24"/>
        </w:rPr>
      </w:pPr>
      <w:r w:rsidRPr="000A77A5">
        <w:rPr>
          <w:rFonts w:ascii="Times New Roman" w:hAnsi="Times New Roman" w:cs="Times New Roman"/>
          <w:sz w:val="24"/>
          <w:szCs w:val="24"/>
        </w:rPr>
        <w:t>9</w:t>
      </w:r>
      <w:r w:rsidR="001433BA" w:rsidRPr="000A77A5">
        <w:rPr>
          <w:rFonts w:ascii="Times New Roman" w:hAnsi="Times New Roman" w:cs="Times New Roman"/>
          <w:sz w:val="24"/>
          <w:szCs w:val="24"/>
        </w:rPr>
        <w:t>. Implications and Future Scope</w:t>
      </w:r>
    </w:p>
    <w:p w14:paraId="18815A55" w14:textId="0B282301" w:rsidR="001433BA" w:rsidRPr="001433BA" w:rsidRDefault="001433BA" w:rsidP="001433BA">
      <w:pPr>
        <w:rPr>
          <w:rFonts w:ascii="Times New Roman" w:hAnsi="Times New Roman" w:cs="Times New Roman"/>
          <w:sz w:val="24"/>
          <w:szCs w:val="24"/>
        </w:rPr>
      </w:pPr>
      <w:r w:rsidRPr="000A77A5">
        <w:rPr>
          <w:rFonts w:ascii="Times New Roman" w:hAnsi="Times New Roman" w:cs="Times New Roman"/>
          <w:sz w:val="24"/>
          <w:szCs w:val="24"/>
        </w:rPr>
        <w:br/>
      </w:r>
      <w:r w:rsidRPr="001433BA">
        <w:rPr>
          <w:rFonts w:ascii="Times New Roman" w:hAnsi="Times New Roman" w:cs="Times New Roman"/>
          <w:sz w:val="24"/>
          <w:szCs w:val="24"/>
        </w:rPr>
        <w:t>The findings of this study have important implications for media stakeholders, policymakers, and researchers.</w:t>
      </w:r>
    </w:p>
    <w:p w14:paraId="3573298C" w14:textId="77777777" w:rsidR="001433BA" w:rsidRPr="001433BA" w:rsidRDefault="001433BA" w:rsidP="001433BA">
      <w:pPr>
        <w:rPr>
          <w:rFonts w:ascii="Times New Roman" w:hAnsi="Times New Roman" w:cs="Times New Roman"/>
          <w:sz w:val="24"/>
          <w:szCs w:val="24"/>
        </w:rPr>
      </w:pPr>
      <w:r w:rsidRPr="001433BA">
        <w:rPr>
          <w:rFonts w:ascii="Times New Roman" w:hAnsi="Times New Roman" w:cs="Times New Roman"/>
          <w:sz w:val="24"/>
          <w:szCs w:val="24"/>
        </w:rPr>
        <w:t>For OTT platforms, the growing demand for regional content highlights the need for continued investment in localized storytelling. For policymakers, the rise of digital media raises questions regarding content regulation, cultural preservation, and digital accessibility.</w:t>
      </w:r>
    </w:p>
    <w:p w14:paraId="1E0DC251" w14:textId="77777777" w:rsidR="001433BA" w:rsidRPr="001433BA" w:rsidRDefault="001433BA" w:rsidP="001433BA">
      <w:pPr>
        <w:rPr>
          <w:rFonts w:ascii="Times New Roman" w:hAnsi="Times New Roman" w:cs="Times New Roman"/>
          <w:sz w:val="24"/>
          <w:szCs w:val="24"/>
        </w:rPr>
      </w:pPr>
      <w:r w:rsidRPr="001433BA">
        <w:rPr>
          <w:rFonts w:ascii="Times New Roman" w:hAnsi="Times New Roman" w:cs="Times New Roman"/>
          <w:sz w:val="24"/>
          <w:szCs w:val="24"/>
        </w:rPr>
        <w:t>Future research can explore:</w:t>
      </w:r>
    </w:p>
    <w:p w14:paraId="10E46AD4" w14:textId="77777777" w:rsidR="001433BA" w:rsidRPr="000A77A5" w:rsidRDefault="001433BA" w:rsidP="00C712EF">
      <w:pPr>
        <w:pStyle w:val="ListParagraph"/>
        <w:numPr>
          <w:ilvl w:val="0"/>
          <w:numId w:val="40"/>
        </w:numPr>
        <w:rPr>
          <w:rFonts w:ascii="Times New Roman" w:hAnsi="Times New Roman" w:cs="Times New Roman"/>
          <w:sz w:val="24"/>
          <w:szCs w:val="24"/>
        </w:rPr>
      </w:pPr>
      <w:r w:rsidRPr="000A77A5">
        <w:rPr>
          <w:rFonts w:ascii="Times New Roman" w:hAnsi="Times New Roman" w:cs="Times New Roman"/>
          <w:sz w:val="24"/>
          <w:szCs w:val="24"/>
        </w:rPr>
        <w:lastRenderedPageBreak/>
        <w:t xml:space="preserve">Platform-specific consumption analytics </w:t>
      </w:r>
    </w:p>
    <w:p w14:paraId="25E312D8" w14:textId="77777777" w:rsidR="001433BA" w:rsidRPr="000A77A5" w:rsidRDefault="001433BA" w:rsidP="00C712EF">
      <w:pPr>
        <w:pStyle w:val="ListParagraph"/>
        <w:numPr>
          <w:ilvl w:val="0"/>
          <w:numId w:val="40"/>
        </w:numPr>
        <w:rPr>
          <w:rFonts w:ascii="Times New Roman" w:hAnsi="Times New Roman" w:cs="Times New Roman"/>
          <w:sz w:val="24"/>
          <w:szCs w:val="24"/>
        </w:rPr>
      </w:pPr>
      <w:r w:rsidRPr="000A77A5">
        <w:rPr>
          <w:rFonts w:ascii="Times New Roman" w:hAnsi="Times New Roman" w:cs="Times New Roman"/>
          <w:sz w:val="24"/>
          <w:szCs w:val="24"/>
        </w:rPr>
        <w:t xml:space="preserve">Impact of AI on content discovery </w:t>
      </w:r>
    </w:p>
    <w:p w14:paraId="306C7026" w14:textId="3C1A3653" w:rsidR="001433BA" w:rsidRPr="000A77A5" w:rsidRDefault="001433BA" w:rsidP="002A5F84">
      <w:pPr>
        <w:pStyle w:val="ListParagraph"/>
        <w:numPr>
          <w:ilvl w:val="0"/>
          <w:numId w:val="40"/>
        </w:numPr>
        <w:rPr>
          <w:rFonts w:ascii="Times New Roman" w:hAnsi="Times New Roman" w:cs="Times New Roman"/>
          <w:sz w:val="24"/>
          <w:szCs w:val="24"/>
        </w:rPr>
      </w:pPr>
      <w:r w:rsidRPr="000A77A5">
        <w:rPr>
          <w:rFonts w:ascii="Times New Roman" w:hAnsi="Times New Roman" w:cs="Times New Roman"/>
          <w:sz w:val="24"/>
          <w:szCs w:val="24"/>
        </w:rPr>
        <w:t>Comparative studies across countries</w:t>
      </w:r>
    </w:p>
    <w:p w14:paraId="47EF9338" w14:textId="03C97153" w:rsidR="0042513F" w:rsidRPr="000A77A5" w:rsidRDefault="00C712EF">
      <w:pPr>
        <w:pStyle w:val="Heading1"/>
        <w:rPr>
          <w:rFonts w:ascii="Times New Roman" w:hAnsi="Times New Roman" w:cs="Times New Roman"/>
          <w:sz w:val="24"/>
          <w:szCs w:val="24"/>
        </w:rPr>
      </w:pPr>
      <w:r w:rsidRPr="000A77A5">
        <w:rPr>
          <w:rFonts w:ascii="Times New Roman" w:hAnsi="Times New Roman" w:cs="Times New Roman"/>
          <w:sz w:val="24"/>
          <w:szCs w:val="24"/>
        </w:rPr>
        <w:t>10</w:t>
      </w:r>
      <w:r w:rsidR="00000000" w:rsidRPr="000A77A5">
        <w:rPr>
          <w:rFonts w:ascii="Times New Roman" w:hAnsi="Times New Roman" w:cs="Times New Roman"/>
          <w:sz w:val="24"/>
          <w:szCs w:val="24"/>
        </w:rPr>
        <w:t>. Conclusion</w:t>
      </w:r>
    </w:p>
    <w:p w14:paraId="25701AF2" w14:textId="77777777" w:rsidR="00FF4A27" w:rsidRPr="00FF4A27" w:rsidRDefault="00FF4A27" w:rsidP="00FF4A27">
      <w:pPr>
        <w:pStyle w:val="NormalWeb"/>
      </w:pPr>
      <w:r w:rsidRPr="00FF4A27">
        <w:t>The present study set out to examine the rise of regional content on OTT platforms and its impact on media consumption patterns in India. The findings clearly indicate that regional content has emerged as a central force in reshaping the contemporary media landscape, challenging the long-standing dominance of Hindi and English programming and redefining audience engagement.</w:t>
      </w:r>
    </w:p>
    <w:p w14:paraId="58C66C76" w14:textId="77777777" w:rsidR="00FF4A27" w:rsidRPr="00FF4A27" w:rsidRDefault="00FF4A27" w:rsidP="00FF4A27">
      <w:pPr>
        <w:pStyle w:val="NormalWeb"/>
      </w:pPr>
      <w:r w:rsidRPr="00FF4A27">
        <w:t xml:space="preserve">One of the most significant conclusions of this study is that audience preferences are increasingly driven by cultural relatability, linguistic familiarity, and authenticity in storytelling. The survey results demonstrate that </w:t>
      </w:r>
      <w:proofErr w:type="gramStart"/>
      <w:r w:rsidRPr="00FF4A27">
        <w:t>a majority of</w:t>
      </w:r>
      <w:proofErr w:type="gramEnd"/>
      <w:r w:rsidRPr="00FF4A27">
        <w:t xml:space="preserve"> respondents prefer regional content, highlighting a shift toward identity-based media consumption. This aligns with theoretical perspectives such as Uses and Gratifications Theory, which emphasize the active role of audiences in selecting content that fulfills their social and cultural needs.</w:t>
      </w:r>
    </w:p>
    <w:p w14:paraId="4F3BCDB2" w14:textId="77777777" w:rsidR="00FF4A27" w:rsidRPr="00FF4A27" w:rsidRDefault="00FF4A27" w:rsidP="00FF4A27">
      <w:pPr>
        <w:pStyle w:val="NormalWeb"/>
      </w:pPr>
      <w:r w:rsidRPr="00FF4A27">
        <w:t>The study also underscores the crucial role of technology in facilitating this transformation. Features such as subtitles, dubbing, and algorithm-driven recommendations have significantly enhanced the accessibility and visibility of regional content. These technological advancements have enabled cross-regional consumption, allowing audiences to explore diverse narratives beyond their linguistic boundaries. As a result, content consumption is increasingly becoming content-driven rather than language-driven.</w:t>
      </w:r>
    </w:p>
    <w:p w14:paraId="444F15E8" w14:textId="77777777" w:rsidR="00FF4A27" w:rsidRPr="00FF4A27" w:rsidRDefault="00FF4A27" w:rsidP="00FF4A27">
      <w:pPr>
        <w:pStyle w:val="NormalWeb"/>
      </w:pPr>
      <w:r w:rsidRPr="00FF4A27">
        <w:t>Furthermore, the rise of regional content has important cultural and economic implications. From a cultural perspective, it promotes diversity, inclusivity, and the representation of local identities, contributing to a more pluralistic media environment. Economically, it has opened new opportunities for regional creators and expanded the market reach of OTT platforms, making regional content a key driver of growth in the digital entertainment industry.</w:t>
      </w:r>
    </w:p>
    <w:p w14:paraId="290842DE" w14:textId="77777777" w:rsidR="00FF4A27" w:rsidRPr="00FF4A27" w:rsidRDefault="00FF4A27" w:rsidP="00FF4A27">
      <w:pPr>
        <w:pStyle w:val="NormalWeb"/>
      </w:pPr>
      <w:r w:rsidRPr="00FF4A27">
        <w:t xml:space="preserve">At the same time, the study highlights certain limitations, including the relatively small sample size and the focus on urban and semi-urban respondents. Future research could expand the scope by incorporating larger and more diverse samples, as well as conducting platform-specific analyses to gain deeper </w:t>
      </w:r>
      <w:proofErr w:type="gramStart"/>
      <w:r w:rsidRPr="00FF4A27">
        <w:t>insights</w:t>
      </w:r>
      <w:proofErr w:type="gramEnd"/>
      <w:r w:rsidRPr="00FF4A27">
        <w:t xml:space="preserve"> into user behavior.</w:t>
      </w:r>
    </w:p>
    <w:p w14:paraId="4CEFB4FE" w14:textId="28128CBA" w:rsidR="0042513F" w:rsidRPr="000A77A5" w:rsidRDefault="00FF4A27" w:rsidP="000A77A5">
      <w:pPr>
        <w:pStyle w:val="NormalWeb"/>
      </w:pPr>
      <w:r w:rsidRPr="00FF4A27">
        <w:t>In conclusion, the rise of regional content on OTT platforms represents a significant shift in Indian media consumption, reflecting broader changes in audience preferences, technological capabilities, and cultural dynamics. As OTT platforms continue to evolve, regional content is likely to play an increasingly important role in shaping the future of the Indian media and entertainment industry.</w:t>
      </w:r>
    </w:p>
    <w:sectPr w:rsidR="0042513F" w:rsidRPr="000A77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47060"/>
    <w:multiLevelType w:val="multilevel"/>
    <w:tmpl w:val="A06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9C6EAB"/>
    <w:multiLevelType w:val="multilevel"/>
    <w:tmpl w:val="AE5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19351E"/>
    <w:multiLevelType w:val="multilevel"/>
    <w:tmpl w:val="D93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B516C6"/>
    <w:multiLevelType w:val="multilevel"/>
    <w:tmpl w:val="C9DE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1A3CFF"/>
    <w:multiLevelType w:val="hybridMultilevel"/>
    <w:tmpl w:val="7B608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5C2F10"/>
    <w:multiLevelType w:val="multilevel"/>
    <w:tmpl w:val="6E0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515168"/>
    <w:multiLevelType w:val="multilevel"/>
    <w:tmpl w:val="916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F2502"/>
    <w:multiLevelType w:val="hybridMultilevel"/>
    <w:tmpl w:val="F57A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AB7BCA"/>
    <w:multiLevelType w:val="multilevel"/>
    <w:tmpl w:val="8F7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7C2E32"/>
    <w:multiLevelType w:val="hybridMultilevel"/>
    <w:tmpl w:val="EE943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77288C"/>
    <w:multiLevelType w:val="multilevel"/>
    <w:tmpl w:val="716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8C4ECC"/>
    <w:multiLevelType w:val="multilevel"/>
    <w:tmpl w:val="6CE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C51C6"/>
    <w:multiLevelType w:val="multilevel"/>
    <w:tmpl w:val="CDD4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939BA"/>
    <w:multiLevelType w:val="hybridMultilevel"/>
    <w:tmpl w:val="B6BA9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892640"/>
    <w:multiLevelType w:val="multilevel"/>
    <w:tmpl w:val="47B0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C09E5"/>
    <w:multiLevelType w:val="multilevel"/>
    <w:tmpl w:val="9A7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876298"/>
    <w:multiLevelType w:val="multilevel"/>
    <w:tmpl w:val="560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D52A02"/>
    <w:multiLevelType w:val="hybridMultilevel"/>
    <w:tmpl w:val="968E6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DF31C4"/>
    <w:multiLevelType w:val="hybridMultilevel"/>
    <w:tmpl w:val="D19A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F5586E"/>
    <w:multiLevelType w:val="multilevel"/>
    <w:tmpl w:val="9BD0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C790F"/>
    <w:multiLevelType w:val="hybridMultilevel"/>
    <w:tmpl w:val="0F5C8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485B14"/>
    <w:multiLevelType w:val="multilevel"/>
    <w:tmpl w:val="9E7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500B3"/>
    <w:multiLevelType w:val="multilevel"/>
    <w:tmpl w:val="019C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E6C6B"/>
    <w:multiLevelType w:val="hybridMultilevel"/>
    <w:tmpl w:val="39CA7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5B26CA"/>
    <w:multiLevelType w:val="hybridMultilevel"/>
    <w:tmpl w:val="9730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AA565A"/>
    <w:multiLevelType w:val="multilevel"/>
    <w:tmpl w:val="2146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308C8"/>
    <w:multiLevelType w:val="multilevel"/>
    <w:tmpl w:val="10C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025A0"/>
    <w:multiLevelType w:val="multilevel"/>
    <w:tmpl w:val="3ADC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70EB9"/>
    <w:multiLevelType w:val="multilevel"/>
    <w:tmpl w:val="E30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73B7E"/>
    <w:multiLevelType w:val="hybridMultilevel"/>
    <w:tmpl w:val="445CD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497900"/>
    <w:multiLevelType w:val="multilevel"/>
    <w:tmpl w:val="8B58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81F93"/>
    <w:multiLevelType w:val="multilevel"/>
    <w:tmpl w:val="FB2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408043">
    <w:abstractNumId w:val="8"/>
  </w:num>
  <w:num w:numId="2" w16cid:durableId="456874586">
    <w:abstractNumId w:val="6"/>
  </w:num>
  <w:num w:numId="3" w16cid:durableId="1093936889">
    <w:abstractNumId w:val="5"/>
  </w:num>
  <w:num w:numId="4" w16cid:durableId="589462510">
    <w:abstractNumId w:val="4"/>
  </w:num>
  <w:num w:numId="5" w16cid:durableId="1294482094">
    <w:abstractNumId w:val="7"/>
  </w:num>
  <w:num w:numId="6" w16cid:durableId="902908047">
    <w:abstractNumId w:val="3"/>
  </w:num>
  <w:num w:numId="7" w16cid:durableId="638266214">
    <w:abstractNumId w:val="2"/>
  </w:num>
  <w:num w:numId="8" w16cid:durableId="1583638103">
    <w:abstractNumId w:val="1"/>
  </w:num>
  <w:num w:numId="9" w16cid:durableId="1443377049">
    <w:abstractNumId w:val="0"/>
  </w:num>
  <w:num w:numId="10" w16cid:durableId="99574093">
    <w:abstractNumId w:val="14"/>
  </w:num>
  <w:num w:numId="11" w16cid:durableId="1608926529">
    <w:abstractNumId w:val="16"/>
  </w:num>
  <w:num w:numId="12" w16cid:durableId="1459107677">
    <w:abstractNumId w:val="28"/>
  </w:num>
  <w:num w:numId="13" w16cid:durableId="1780679939">
    <w:abstractNumId w:val="21"/>
  </w:num>
  <w:num w:numId="14" w16cid:durableId="886376814">
    <w:abstractNumId w:val="20"/>
  </w:num>
  <w:num w:numId="15" w16cid:durableId="1657803086">
    <w:abstractNumId w:val="23"/>
  </w:num>
  <w:num w:numId="16" w16cid:durableId="1238133710">
    <w:abstractNumId w:val="36"/>
  </w:num>
  <w:num w:numId="17" w16cid:durableId="1895700826">
    <w:abstractNumId w:val="9"/>
  </w:num>
  <w:num w:numId="18" w16cid:durableId="4133995">
    <w:abstractNumId w:val="11"/>
  </w:num>
  <w:num w:numId="19" w16cid:durableId="538317650">
    <w:abstractNumId w:val="31"/>
  </w:num>
  <w:num w:numId="20" w16cid:durableId="1148977518">
    <w:abstractNumId w:val="37"/>
  </w:num>
  <w:num w:numId="21" w16cid:durableId="833035476">
    <w:abstractNumId w:val="18"/>
  </w:num>
  <w:num w:numId="22" w16cid:durableId="1172600551">
    <w:abstractNumId w:val="27"/>
  </w:num>
  <w:num w:numId="23" w16cid:durableId="1172573495">
    <w:abstractNumId w:val="22"/>
  </w:num>
  <w:num w:numId="24" w16cid:durableId="1747918792">
    <w:abstractNumId w:val="13"/>
  </w:num>
  <w:num w:numId="25" w16cid:durableId="1333294163">
    <w:abstractNumId w:val="33"/>
  </w:num>
  <w:num w:numId="26" w16cid:durableId="1136070184">
    <w:abstractNumId w:val="29"/>
  </w:num>
  <w:num w:numId="27" w16cid:durableId="1851481339">
    <w:abstractNumId w:val="32"/>
  </w:num>
  <w:num w:numId="28" w16cid:durableId="158929877">
    <w:abstractNumId w:val="30"/>
  </w:num>
  <w:num w:numId="29" w16cid:durableId="208608930">
    <w:abstractNumId w:val="17"/>
  </w:num>
  <w:num w:numId="30" w16cid:durableId="784470013">
    <w:abstractNumId w:val="35"/>
  </w:num>
  <w:num w:numId="31" w16cid:durableId="954365008">
    <w:abstractNumId w:val="19"/>
  </w:num>
  <w:num w:numId="32" w16cid:durableId="284968403">
    <w:abstractNumId w:val="39"/>
  </w:num>
  <w:num w:numId="33" w16cid:durableId="1954897642">
    <w:abstractNumId w:val="34"/>
  </w:num>
  <w:num w:numId="34" w16cid:durableId="922298508">
    <w:abstractNumId w:val="15"/>
  </w:num>
  <w:num w:numId="35" w16cid:durableId="614101996">
    <w:abstractNumId w:val="24"/>
  </w:num>
  <w:num w:numId="36" w16cid:durableId="1628701810">
    <w:abstractNumId w:val="12"/>
  </w:num>
  <w:num w:numId="37" w16cid:durableId="1542473385">
    <w:abstractNumId w:val="25"/>
  </w:num>
  <w:num w:numId="38" w16cid:durableId="1818917437">
    <w:abstractNumId w:val="40"/>
  </w:num>
  <w:num w:numId="39" w16cid:durableId="1378119128">
    <w:abstractNumId w:val="10"/>
  </w:num>
  <w:num w:numId="40" w16cid:durableId="1819229160">
    <w:abstractNumId w:val="38"/>
  </w:num>
  <w:num w:numId="41" w16cid:durableId="5954823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7A5"/>
    <w:rsid w:val="001433BA"/>
    <w:rsid w:val="0015074B"/>
    <w:rsid w:val="00241CB4"/>
    <w:rsid w:val="0029639D"/>
    <w:rsid w:val="00326F90"/>
    <w:rsid w:val="003722FF"/>
    <w:rsid w:val="0042513F"/>
    <w:rsid w:val="007E0173"/>
    <w:rsid w:val="00AA1D8D"/>
    <w:rsid w:val="00B47730"/>
    <w:rsid w:val="00C70D41"/>
    <w:rsid w:val="00C712EF"/>
    <w:rsid w:val="00CB0664"/>
    <w:rsid w:val="00D90E39"/>
    <w:rsid w:val="00DE1BD8"/>
    <w:rsid w:val="00FC693F"/>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B484E"/>
  <w14:defaultImageDpi w14:val="300"/>
  <w15:docId w15:val="{E2A1CA4A-85D0-48E4-BC8F-7549134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41CB4"/>
    <w:pPr>
      <w:spacing w:before="100" w:beforeAutospacing="1" w:after="100" w:afterAutospacing="1" w:line="240" w:lineRule="auto"/>
    </w:pPr>
    <w:rPr>
      <w:rFonts w:ascii="Times New Roman" w:eastAsia="Times New Roman" w:hAnsi="Times New Roman" w:cs="Times New Roman"/>
      <w:sz w:val="24"/>
      <w:szCs w:val="24"/>
      <w:lang w:bidi="hi-IN"/>
    </w:rPr>
  </w:style>
  <w:style w:type="table" w:styleId="PlainTable1">
    <w:name w:val="Plain Table 1"/>
    <w:basedOn w:val="TableNormal"/>
    <w:uiPriority w:val="99"/>
    <w:rsid w:val="00FF4A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A7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226">
      <w:bodyDiv w:val="1"/>
      <w:marLeft w:val="0"/>
      <w:marRight w:val="0"/>
      <w:marTop w:val="0"/>
      <w:marBottom w:val="0"/>
      <w:divBdr>
        <w:top w:val="none" w:sz="0" w:space="0" w:color="auto"/>
        <w:left w:val="none" w:sz="0" w:space="0" w:color="auto"/>
        <w:bottom w:val="none" w:sz="0" w:space="0" w:color="auto"/>
        <w:right w:val="none" w:sz="0" w:space="0" w:color="auto"/>
      </w:divBdr>
    </w:div>
    <w:div w:id="12340566">
      <w:bodyDiv w:val="1"/>
      <w:marLeft w:val="0"/>
      <w:marRight w:val="0"/>
      <w:marTop w:val="0"/>
      <w:marBottom w:val="0"/>
      <w:divBdr>
        <w:top w:val="none" w:sz="0" w:space="0" w:color="auto"/>
        <w:left w:val="none" w:sz="0" w:space="0" w:color="auto"/>
        <w:bottom w:val="none" w:sz="0" w:space="0" w:color="auto"/>
        <w:right w:val="none" w:sz="0" w:space="0" w:color="auto"/>
      </w:divBdr>
    </w:div>
    <w:div w:id="60253775">
      <w:bodyDiv w:val="1"/>
      <w:marLeft w:val="0"/>
      <w:marRight w:val="0"/>
      <w:marTop w:val="0"/>
      <w:marBottom w:val="0"/>
      <w:divBdr>
        <w:top w:val="none" w:sz="0" w:space="0" w:color="auto"/>
        <w:left w:val="none" w:sz="0" w:space="0" w:color="auto"/>
        <w:bottom w:val="none" w:sz="0" w:space="0" w:color="auto"/>
        <w:right w:val="none" w:sz="0" w:space="0" w:color="auto"/>
      </w:divBdr>
    </w:div>
    <w:div w:id="78142789">
      <w:bodyDiv w:val="1"/>
      <w:marLeft w:val="0"/>
      <w:marRight w:val="0"/>
      <w:marTop w:val="0"/>
      <w:marBottom w:val="0"/>
      <w:divBdr>
        <w:top w:val="none" w:sz="0" w:space="0" w:color="auto"/>
        <w:left w:val="none" w:sz="0" w:space="0" w:color="auto"/>
        <w:bottom w:val="none" w:sz="0" w:space="0" w:color="auto"/>
        <w:right w:val="none" w:sz="0" w:space="0" w:color="auto"/>
      </w:divBdr>
    </w:div>
    <w:div w:id="98572125">
      <w:bodyDiv w:val="1"/>
      <w:marLeft w:val="0"/>
      <w:marRight w:val="0"/>
      <w:marTop w:val="0"/>
      <w:marBottom w:val="0"/>
      <w:divBdr>
        <w:top w:val="none" w:sz="0" w:space="0" w:color="auto"/>
        <w:left w:val="none" w:sz="0" w:space="0" w:color="auto"/>
        <w:bottom w:val="none" w:sz="0" w:space="0" w:color="auto"/>
        <w:right w:val="none" w:sz="0" w:space="0" w:color="auto"/>
      </w:divBdr>
    </w:div>
    <w:div w:id="119155383">
      <w:bodyDiv w:val="1"/>
      <w:marLeft w:val="0"/>
      <w:marRight w:val="0"/>
      <w:marTop w:val="0"/>
      <w:marBottom w:val="0"/>
      <w:divBdr>
        <w:top w:val="none" w:sz="0" w:space="0" w:color="auto"/>
        <w:left w:val="none" w:sz="0" w:space="0" w:color="auto"/>
        <w:bottom w:val="none" w:sz="0" w:space="0" w:color="auto"/>
        <w:right w:val="none" w:sz="0" w:space="0" w:color="auto"/>
      </w:divBdr>
    </w:div>
    <w:div w:id="129134438">
      <w:bodyDiv w:val="1"/>
      <w:marLeft w:val="0"/>
      <w:marRight w:val="0"/>
      <w:marTop w:val="0"/>
      <w:marBottom w:val="0"/>
      <w:divBdr>
        <w:top w:val="none" w:sz="0" w:space="0" w:color="auto"/>
        <w:left w:val="none" w:sz="0" w:space="0" w:color="auto"/>
        <w:bottom w:val="none" w:sz="0" w:space="0" w:color="auto"/>
        <w:right w:val="none" w:sz="0" w:space="0" w:color="auto"/>
      </w:divBdr>
    </w:div>
    <w:div w:id="129176025">
      <w:bodyDiv w:val="1"/>
      <w:marLeft w:val="0"/>
      <w:marRight w:val="0"/>
      <w:marTop w:val="0"/>
      <w:marBottom w:val="0"/>
      <w:divBdr>
        <w:top w:val="none" w:sz="0" w:space="0" w:color="auto"/>
        <w:left w:val="none" w:sz="0" w:space="0" w:color="auto"/>
        <w:bottom w:val="none" w:sz="0" w:space="0" w:color="auto"/>
        <w:right w:val="none" w:sz="0" w:space="0" w:color="auto"/>
      </w:divBdr>
    </w:div>
    <w:div w:id="138151974">
      <w:bodyDiv w:val="1"/>
      <w:marLeft w:val="0"/>
      <w:marRight w:val="0"/>
      <w:marTop w:val="0"/>
      <w:marBottom w:val="0"/>
      <w:divBdr>
        <w:top w:val="none" w:sz="0" w:space="0" w:color="auto"/>
        <w:left w:val="none" w:sz="0" w:space="0" w:color="auto"/>
        <w:bottom w:val="none" w:sz="0" w:space="0" w:color="auto"/>
        <w:right w:val="none" w:sz="0" w:space="0" w:color="auto"/>
      </w:divBdr>
    </w:div>
    <w:div w:id="181750085">
      <w:bodyDiv w:val="1"/>
      <w:marLeft w:val="0"/>
      <w:marRight w:val="0"/>
      <w:marTop w:val="0"/>
      <w:marBottom w:val="0"/>
      <w:divBdr>
        <w:top w:val="none" w:sz="0" w:space="0" w:color="auto"/>
        <w:left w:val="none" w:sz="0" w:space="0" w:color="auto"/>
        <w:bottom w:val="none" w:sz="0" w:space="0" w:color="auto"/>
        <w:right w:val="none" w:sz="0" w:space="0" w:color="auto"/>
      </w:divBdr>
    </w:div>
    <w:div w:id="233930210">
      <w:bodyDiv w:val="1"/>
      <w:marLeft w:val="0"/>
      <w:marRight w:val="0"/>
      <w:marTop w:val="0"/>
      <w:marBottom w:val="0"/>
      <w:divBdr>
        <w:top w:val="none" w:sz="0" w:space="0" w:color="auto"/>
        <w:left w:val="none" w:sz="0" w:space="0" w:color="auto"/>
        <w:bottom w:val="none" w:sz="0" w:space="0" w:color="auto"/>
        <w:right w:val="none" w:sz="0" w:space="0" w:color="auto"/>
      </w:divBdr>
    </w:div>
    <w:div w:id="241764559">
      <w:bodyDiv w:val="1"/>
      <w:marLeft w:val="0"/>
      <w:marRight w:val="0"/>
      <w:marTop w:val="0"/>
      <w:marBottom w:val="0"/>
      <w:divBdr>
        <w:top w:val="none" w:sz="0" w:space="0" w:color="auto"/>
        <w:left w:val="none" w:sz="0" w:space="0" w:color="auto"/>
        <w:bottom w:val="none" w:sz="0" w:space="0" w:color="auto"/>
        <w:right w:val="none" w:sz="0" w:space="0" w:color="auto"/>
      </w:divBdr>
    </w:div>
    <w:div w:id="266620799">
      <w:bodyDiv w:val="1"/>
      <w:marLeft w:val="0"/>
      <w:marRight w:val="0"/>
      <w:marTop w:val="0"/>
      <w:marBottom w:val="0"/>
      <w:divBdr>
        <w:top w:val="none" w:sz="0" w:space="0" w:color="auto"/>
        <w:left w:val="none" w:sz="0" w:space="0" w:color="auto"/>
        <w:bottom w:val="none" w:sz="0" w:space="0" w:color="auto"/>
        <w:right w:val="none" w:sz="0" w:space="0" w:color="auto"/>
      </w:divBdr>
    </w:div>
    <w:div w:id="281767126">
      <w:bodyDiv w:val="1"/>
      <w:marLeft w:val="0"/>
      <w:marRight w:val="0"/>
      <w:marTop w:val="0"/>
      <w:marBottom w:val="0"/>
      <w:divBdr>
        <w:top w:val="none" w:sz="0" w:space="0" w:color="auto"/>
        <w:left w:val="none" w:sz="0" w:space="0" w:color="auto"/>
        <w:bottom w:val="none" w:sz="0" w:space="0" w:color="auto"/>
        <w:right w:val="none" w:sz="0" w:space="0" w:color="auto"/>
      </w:divBdr>
    </w:div>
    <w:div w:id="293558879">
      <w:bodyDiv w:val="1"/>
      <w:marLeft w:val="0"/>
      <w:marRight w:val="0"/>
      <w:marTop w:val="0"/>
      <w:marBottom w:val="0"/>
      <w:divBdr>
        <w:top w:val="none" w:sz="0" w:space="0" w:color="auto"/>
        <w:left w:val="none" w:sz="0" w:space="0" w:color="auto"/>
        <w:bottom w:val="none" w:sz="0" w:space="0" w:color="auto"/>
        <w:right w:val="none" w:sz="0" w:space="0" w:color="auto"/>
      </w:divBdr>
    </w:div>
    <w:div w:id="362563787">
      <w:bodyDiv w:val="1"/>
      <w:marLeft w:val="0"/>
      <w:marRight w:val="0"/>
      <w:marTop w:val="0"/>
      <w:marBottom w:val="0"/>
      <w:divBdr>
        <w:top w:val="none" w:sz="0" w:space="0" w:color="auto"/>
        <w:left w:val="none" w:sz="0" w:space="0" w:color="auto"/>
        <w:bottom w:val="none" w:sz="0" w:space="0" w:color="auto"/>
        <w:right w:val="none" w:sz="0" w:space="0" w:color="auto"/>
      </w:divBdr>
    </w:div>
    <w:div w:id="410662446">
      <w:bodyDiv w:val="1"/>
      <w:marLeft w:val="0"/>
      <w:marRight w:val="0"/>
      <w:marTop w:val="0"/>
      <w:marBottom w:val="0"/>
      <w:divBdr>
        <w:top w:val="none" w:sz="0" w:space="0" w:color="auto"/>
        <w:left w:val="none" w:sz="0" w:space="0" w:color="auto"/>
        <w:bottom w:val="none" w:sz="0" w:space="0" w:color="auto"/>
        <w:right w:val="none" w:sz="0" w:space="0" w:color="auto"/>
      </w:divBdr>
    </w:div>
    <w:div w:id="487668670">
      <w:bodyDiv w:val="1"/>
      <w:marLeft w:val="0"/>
      <w:marRight w:val="0"/>
      <w:marTop w:val="0"/>
      <w:marBottom w:val="0"/>
      <w:divBdr>
        <w:top w:val="none" w:sz="0" w:space="0" w:color="auto"/>
        <w:left w:val="none" w:sz="0" w:space="0" w:color="auto"/>
        <w:bottom w:val="none" w:sz="0" w:space="0" w:color="auto"/>
        <w:right w:val="none" w:sz="0" w:space="0" w:color="auto"/>
      </w:divBdr>
    </w:div>
    <w:div w:id="487981377">
      <w:bodyDiv w:val="1"/>
      <w:marLeft w:val="0"/>
      <w:marRight w:val="0"/>
      <w:marTop w:val="0"/>
      <w:marBottom w:val="0"/>
      <w:divBdr>
        <w:top w:val="none" w:sz="0" w:space="0" w:color="auto"/>
        <w:left w:val="none" w:sz="0" w:space="0" w:color="auto"/>
        <w:bottom w:val="none" w:sz="0" w:space="0" w:color="auto"/>
        <w:right w:val="none" w:sz="0" w:space="0" w:color="auto"/>
      </w:divBdr>
    </w:div>
    <w:div w:id="500203159">
      <w:bodyDiv w:val="1"/>
      <w:marLeft w:val="0"/>
      <w:marRight w:val="0"/>
      <w:marTop w:val="0"/>
      <w:marBottom w:val="0"/>
      <w:divBdr>
        <w:top w:val="none" w:sz="0" w:space="0" w:color="auto"/>
        <w:left w:val="none" w:sz="0" w:space="0" w:color="auto"/>
        <w:bottom w:val="none" w:sz="0" w:space="0" w:color="auto"/>
        <w:right w:val="none" w:sz="0" w:space="0" w:color="auto"/>
      </w:divBdr>
    </w:div>
    <w:div w:id="518859219">
      <w:bodyDiv w:val="1"/>
      <w:marLeft w:val="0"/>
      <w:marRight w:val="0"/>
      <w:marTop w:val="0"/>
      <w:marBottom w:val="0"/>
      <w:divBdr>
        <w:top w:val="none" w:sz="0" w:space="0" w:color="auto"/>
        <w:left w:val="none" w:sz="0" w:space="0" w:color="auto"/>
        <w:bottom w:val="none" w:sz="0" w:space="0" w:color="auto"/>
        <w:right w:val="none" w:sz="0" w:space="0" w:color="auto"/>
      </w:divBdr>
    </w:div>
    <w:div w:id="536039993">
      <w:bodyDiv w:val="1"/>
      <w:marLeft w:val="0"/>
      <w:marRight w:val="0"/>
      <w:marTop w:val="0"/>
      <w:marBottom w:val="0"/>
      <w:divBdr>
        <w:top w:val="none" w:sz="0" w:space="0" w:color="auto"/>
        <w:left w:val="none" w:sz="0" w:space="0" w:color="auto"/>
        <w:bottom w:val="none" w:sz="0" w:space="0" w:color="auto"/>
        <w:right w:val="none" w:sz="0" w:space="0" w:color="auto"/>
      </w:divBdr>
    </w:div>
    <w:div w:id="548226851">
      <w:bodyDiv w:val="1"/>
      <w:marLeft w:val="0"/>
      <w:marRight w:val="0"/>
      <w:marTop w:val="0"/>
      <w:marBottom w:val="0"/>
      <w:divBdr>
        <w:top w:val="none" w:sz="0" w:space="0" w:color="auto"/>
        <w:left w:val="none" w:sz="0" w:space="0" w:color="auto"/>
        <w:bottom w:val="none" w:sz="0" w:space="0" w:color="auto"/>
        <w:right w:val="none" w:sz="0" w:space="0" w:color="auto"/>
      </w:divBdr>
    </w:div>
    <w:div w:id="551968278">
      <w:bodyDiv w:val="1"/>
      <w:marLeft w:val="0"/>
      <w:marRight w:val="0"/>
      <w:marTop w:val="0"/>
      <w:marBottom w:val="0"/>
      <w:divBdr>
        <w:top w:val="none" w:sz="0" w:space="0" w:color="auto"/>
        <w:left w:val="none" w:sz="0" w:space="0" w:color="auto"/>
        <w:bottom w:val="none" w:sz="0" w:space="0" w:color="auto"/>
        <w:right w:val="none" w:sz="0" w:space="0" w:color="auto"/>
      </w:divBdr>
    </w:div>
    <w:div w:id="552157160">
      <w:bodyDiv w:val="1"/>
      <w:marLeft w:val="0"/>
      <w:marRight w:val="0"/>
      <w:marTop w:val="0"/>
      <w:marBottom w:val="0"/>
      <w:divBdr>
        <w:top w:val="none" w:sz="0" w:space="0" w:color="auto"/>
        <w:left w:val="none" w:sz="0" w:space="0" w:color="auto"/>
        <w:bottom w:val="none" w:sz="0" w:space="0" w:color="auto"/>
        <w:right w:val="none" w:sz="0" w:space="0" w:color="auto"/>
      </w:divBdr>
    </w:div>
    <w:div w:id="556014343">
      <w:bodyDiv w:val="1"/>
      <w:marLeft w:val="0"/>
      <w:marRight w:val="0"/>
      <w:marTop w:val="0"/>
      <w:marBottom w:val="0"/>
      <w:divBdr>
        <w:top w:val="none" w:sz="0" w:space="0" w:color="auto"/>
        <w:left w:val="none" w:sz="0" w:space="0" w:color="auto"/>
        <w:bottom w:val="none" w:sz="0" w:space="0" w:color="auto"/>
        <w:right w:val="none" w:sz="0" w:space="0" w:color="auto"/>
      </w:divBdr>
    </w:div>
    <w:div w:id="631402314">
      <w:bodyDiv w:val="1"/>
      <w:marLeft w:val="0"/>
      <w:marRight w:val="0"/>
      <w:marTop w:val="0"/>
      <w:marBottom w:val="0"/>
      <w:divBdr>
        <w:top w:val="none" w:sz="0" w:space="0" w:color="auto"/>
        <w:left w:val="none" w:sz="0" w:space="0" w:color="auto"/>
        <w:bottom w:val="none" w:sz="0" w:space="0" w:color="auto"/>
        <w:right w:val="none" w:sz="0" w:space="0" w:color="auto"/>
      </w:divBdr>
    </w:div>
    <w:div w:id="651836871">
      <w:bodyDiv w:val="1"/>
      <w:marLeft w:val="0"/>
      <w:marRight w:val="0"/>
      <w:marTop w:val="0"/>
      <w:marBottom w:val="0"/>
      <w:divBdr>
        <w:top w:val="none" w:sz="0" w:space="0" w:color="auto"/>
        <w:left w:val="none" w:sz="0" w:space="0" w:color="auto"/>
        <w:bottom w:val="none" w:sz="0" w:space="0" w:color="auto"/>
        <w:right w:val="none" w:sz="0" w:space="0" w:color="auto"/>
      </w:divBdr>
    </w:div>
    <w:div w:id="681781728">
      <w:bodyDiv w:val="1"/>
      <w:marLeft w:val="0"/>
      <w:marRight w:val="0"/>
      <w:marTop w:val="0"/>
      <w:marBottom w:val="0"/>
      <w:divBdr>
        <w:top w:val="none" w:sz="0" w:space="0" w:color="auto"/>
        <w:left w:val="none" w:sz="0" w:space="0" w:color="auto"/>
        <w:bottom w:val="none" w:sz="0" w:space="0" w:color="auto"/>
        <w:right w:val="none" w:sz="0" w:space="0" w:color="auto"/>
      </w:divBdr>
    </w:div>
    <w:div w:id="735007197">
      <w:bodyDiv w:val="1"/>
      <w:marLeft w:val="0"/>
      <w:marRight w:val="0"/>
      <w:marTop w:val="0"/>
      <w:marBottom w:val="0"/>
      <w:divBdr>
        <w:top w:val="none" w:sz="0" w:space="0" w:color="auto"/>
        <w:left w:val="none" w:sz="0" w:space="0" w:color="auto"/>
        <w:bottom w:val="none" w:sz="0" w:space="0" w:color="auto"/>
        <w:right w:val="none" w:sz="0" w:space="0" w:color="auto"/>
      </w:divBdr>
    </w:div>
    <w:div w:id="747775256">
      <w:bodyDiv w:val="1"/>
      <w:marLeft w:val="0"/>
      <w:marRight w:val="0"/>
      <w:marTop w:val="0"/>
      <w:marBottom w:val="0"/>
      <w:divBdr>
        <w:top w:val="none" w:sz="0" w:space="0" w:color="auto"/>
        <w:left w:val="none" w:sz="0" w:space="0" w:color="auto"/>
        <w:bottom w:val="none" w:sz="0" w:space="0" w:color="auto"/>
        <w:right w:val="none" w:sz="0" w:space="0" w:color="auto"/>
      </w:divBdr>
    </w:div>
    <w:div w:id="776219570">
      <w:bodyDiv w:val="1"/>
      <w:marLeft w:val="0"/>
      <w:marRight w:val="0"/>
      <w:marTop w:val="0"/>
      <w:marBottom w:val="0"/>
      <w:divBdr>
        <w:top w:val="none" w:sz="0" w:space="0" w:color="auto"/>
        <w:left w:val="none" w:sz="0" w:space="0" w:color="auto"/>
        <w:bottom w:val="none" w:sz="0" w:space="0" w:color="auto"/>
        <w:right w:val="none" w:sz="0" w:space="0" w:color="auto"/>
      </w:divBdr>
    </w:div>
    <w:div w:id="780298386">
      <w:bodyDiv w:val="1"/>
      <w:marLeft w:val="0"/>
      <w:marRight w:val="0"/>
      <w:marTop w:val="0"/>
      <w:marBottom w:val="0"/>
      <w:divBdr>
        <w:top w:val="none" w:sz="0" w:space="0" w:color="auto"/>
        <w:left w:val="none" w:sz="0" w:space="0" w:color="auto"/>
        <w:bottom w:val="none" w:sz="0" w:space="0" w:color="auto"/>
        <w:right w:val="none" w:sz="0" w:space="0" w:color="auto"/>
      </w:divBdr>
    </w:div>
    <w:div w:id="793251768">
      <w:bodyDiv w:val="1"/>
      <w:marLeft w:val="0"/>
      <w:marRight w:val="0"/>
      <w:marTop w:val="0"/>
      <w:marBottom w:val="0"/>
      <w:divBdr>
        <w:top w:val="none" w:sz="0" w:space="0" w:color="auto"/>
        <w:left w:val="none" w:sz="0" w:space="0" w:color="auto"/>
        <w:bottom w:val="none" w:sz="0" w:space="0" w:color="auto"/>
        <w:right w:val="none" w:sz="0" w:space="0" w:color="auto"/>
      </w:divBdr>
    </w:div>
    <w:div w:id="860245146">
      <w:bodyDiv w:val="1"/>
      <w:marLeft w:val="0"/>
      <w:marRight w:val="0"/>
      <w:marTop w:val="0"/>
      <w:marBottom w:val="0"/>
      <w:divBdr>
        <w:top w:val="none" w:sz="0" w:space="0" w:color="auto"/>
        <w:left w:val="none" w:sz="0" w:space="0" w:color="auto"/>
        <w:bottom w:val="none" w:sz="0" w:space="0" w:color="auto"/>
        <w:right w:val="none" w:sz="0" w:space="0" w:color="auto"/>
      </w:divBdr>
    </w:div>
    <w:div w:id="902712693">
      <w:bodyDiv w:val="1"/>
      <w:marLeft w:val="0"/>
      <w:marRight w:val="0"/>
      <w:marTop w:val="0"/>
      <w:marBottom w:val="0"/>
      <w:divBdr>
        <w:top w:val="none" w:sz="0" w:space="0" w:color="auto"/>
        <w:left w:val="none" w:sz="0" w:space="0" w:color="auto"/>
        <w:bottom w:val="none" w:sz="0" w:space="0" w:color="auto"/>
        <w:right w:val="none" w:sz="0" w:space="0" w:color="auto"/>
      </w:divBdr>
    </w:div>
    <w:div w:id="922640397">
      <w:bodyDiv w:val="1"/>
      <w:marLeft w:val="0"/>
      <w:marRight w:val="0"/>
      <w:marTop w:val="0"/>
      <w:marBottom w:val="0"/>
      <w:divBdr>
        <w:top w:val="none" w:sz="0" w:space="0" w:color="auto"/>
        <w:left w:val="none" w:sz="0" w:space="0" w:color="auto"/>
        <w:bottom w:val="none" w:sz="0" w:space="0" w:color="auto"/>
        <w:right w:val="none" w:sz="0" w:space="0" w:color="auto"/>
      </w:divBdr>
    </w:div>
    <w:div w:id="926184699">
      <w:bodyDiv w:val="1"/>
      <w:marLeft w:val="0"/>
      <w:marRight w:val="0"/>
      <w:marTop w:val="0"/>
      <w:marBottom w:val="0"/>
      <w:divBdr>
        <w:top w:val="none" w:sz="0" w:space="0" w:color="auto"/>
        <w:left w:val="none" w:sz="0" w:space="0" w:color="auto"/>
        <w:bottom w:val="none" w:sz="0" w:space="0" w:color="auto"/>
        <w:right w:val="none" w:sz="0" w:space="0" w:color="auto"/>
      </w:divBdr>
    </w:div>
    <w:div w:id="930433935">
      <w:bodyDiv w:val="1"/>
      <w:marLeft w:val="0"/>
      <w:marRight w:val="0"/>
      <w:marTop w:val="0"/>
      <w:marBottom w:val="0"/>
      <w:divBdr>
        <w:top w:val="none" w:sz="0" w:space="0" w:color="auto"/>
        <w:left w:val="none" w:sz="0" w:space="0" w:color="auto"/>
        <w:bottom w:val="none" w:sz="0" w:space="0" w:color="auto"/>
        <w:right w:val="none" w:sz="0" w:space="0" w:color="auto"/>
      </w:divBdr>
    </w:div>
    <w:div w:id="1028019771">
      <w:bodyDiv w:val="1"/>
      <w:marLeft w:val="0"/>
      <w:marRight w:val="0"/>
      <w:marTop w:val="0"/>
      <w:marBottom w:val="0"/>
      <w:divBdr>
        <w:top w:val="none" w:sz="0" w:space="0" w:color="auto"/>
        <w:left w:val="none" w:sz="0" w:space="0" w:color="auto"/>
        <w:bottom w:val="none" w:sz="0" w:space="0" w:color="auto"/>
        <w:right w:val="none" w:sz="0" w:space="0" w:color="auto"/>
      </w:divBdr>
    </w:div>
    <w:div w:id="1041630867">
      <w:bodyDiv w:val="1"/>
      <w:marLeft w:val="0"/>
      <w:marRight w:val="0"/>
      <w:marTop w:val="0"/>
      <w:marBottom w:val="0"/>
      <w:divBdr>
        <w:top w:val="none" w:sz="0" w:space="0" w:color="auto"/>
        <w:left w:val="none" w:sz="0" w:space="0" w:color="auto"/>
        <w:bottom w:val="none" w:sz="0" w:space="0" w:color="auto"/>
        <w:right w:val="none" w:sz="0" w:space="0" w:color="auto"/>
      </w:divBdr>
    </w:div>
    <w:div w:id="1052271287">
      <w:bodyDiv w:val="1"/>
      <w:marLeft w:val="0"/>
      <w:marRight w:val="0"/>
      <w:marTop w:val="0"/>
      <w:marBottom w:val="0"/>
      <w:divBdr>
        <w:top w:val="none" w:sz="0" w:space="0" w:color="auto"/>
        <w:left w:val="none" w:sz="0" w:space="0" w:color="auto"/>
        <w:bottom w:val="none" w:sz="0" w:space="0" w:color="auto"/>
        <w:right w:val="none" w:sz="0" w:space="0" w:color="auto"/>
      </w:divBdr>
    </w:div>
    <w:div w:id="1089349132">
      <w:bodyDiv w:val="1"/>
      <w:marLeft w:val="0"/>
      <w:marRight w:val="0"/>
      <w:marTop w:val="0"/>
      <w:marBottom w:val="0"/>
      <w:divBdr>
        <w:top w:val="none" w:sz="0" w:space="0" w:color="auto"/>
        <w:left w:val="none" w:sz="0" w:space="0" w:color="auto"/>
        <w:bottom w:val="none" w:sz="0" w:space="0" w:color="auto"/>
        <w:right w:val="none" w:sz="0" w:space="0" w:color="auto"/>
      </w:divBdr>
    </w:div>
    <w:div w:id="1109274431">
      <w:bodyDiv w:val="1"/>
      <w:marLeft w:val="0"/>
      <w:marRight w:val="0"/>
      <w:marTop w:val="0"/>
      <w:marBottom w:val="0"/>
      <w:divBdr>
        <w:top w:val="none" w:sz="0" w:space="0" w:color="auto"/>
        <w:left w:val="none" w:sz="0" w:space="0" w:color="auto"/>
        <w:bottom w:val="none" w:sz="0" w:space="0" w:color="auto"/>
        <w:right w:val="none" w:sz="0" w:space="0" w:color="auto"/>
      </w:divBdr>
    </w:div>
    <w:div w:id="1132358696">
      <w:bodyDiv w:val="1"/>
      <w:marLeft w:val="0"/>
      <w:marRight w:val="0"/>
      <w:marTop w:val="0"/>
      <w:marBottom w:val="0"/>
      <w:divBdr>
        <w:top w:val="none" w:sz="0" w:space="0" w:color="auto"/>
        <w:left w:val="none" w:sz="0" w:space="0" w:color="auto"/>
        <w:bottom w:val="none" w:sz="0" w:space="0" w:color="auto"/>
        <w:right w:val="none" w:sz="0" w:space="0" w:color="auto"/>
      </w:divBdr>
      <w:divsChild>
        <w:div w:id="844511705">
          <w:marLeft w:val="0"/>
          <w:marRight w:val="0"/>
          <w:marTop w:val="0"/>
          <w:marBottom w:val="0"/>
          <w:divBdr>
            <w:top w:val="none" w:sz="0" w:space="0" w:color="auto"/>
            <w:left w:val="none" w:sz="0" w:space="0" w:color="auto"/>
            <w:bottom w:val="none" w:sz="0" w:space="0" w:color="auto"/>
            <w:right w:val="none" w:sz="0" w:space="0" w:color="auto"/>
          </w:divBdr>
          <w:divsChild>
            <w:div w:id="953974103">
              <w:marLeft w:val="0"/>
              <w:marRight w:val="0"/>
              <w:marTop w:val="0"/>
              <w:marBottom w:val="0"/>
              <w:divBdr>
                <w:top w:val="none" w:sz="0" w:space="0" w:color="auto"/>
                <w:left w:val="none" w:sz="0" w:space="0" w:color="auto"/>
                <w:bottom w:val="none" w:sz="0" w:space="0" w:color="auto"/>
                <w:right w:val="none" w:sz="0" w:space="0" w:color="auto"/>
              </w:divBdr>
            </w:div>
          </w:divsChild>
        </w:div>
        <w:div w:id="1766726466">
          <w:marLeft w:val="0"/>
          <w:marRight w:val="0"/>
          <w:marTop w:val="0"/>
          <w:marBottom w:val="0"/>
          <w:divBdr>
            <w:top w:val="none" w:sz="0" w:space="0" w:color="auto"/>
            <w:left w:val="none" w:sz="0" w:space="0" w:color="auto"/>
            <w:bottom w:val="none" w:sz="0" w:space="0" w:color="auto"/>
            <w:right w:val="none" w:sz="0" w:space="0" w:color="auto"/>
          </w:divBdr>
          <w:divsChild>
            <w:div w:id="1947349525">
              <w:marLeft w:val="0"/>
              <w:marRight w:val="0"/>
              <w:marTop w:val="0"/>
              <w:marBottom w:val="0"/>
              <w:divBdr>
                <w:top w:val="none" w:sz="0" w:space="0" w:color="auto"/>
                <w:left w:val="none" w:sz="0" w:space="0" w:color="auto"/>
                <w:bottom w:val="none" w:sz="0" w:space="0" w:color="auto"/>
                <w:right w:val="none" w:sz="0" w:space="0" w:color="auto"/>
              </w:divBdr>
            </w:div>
          </w:divsChild>
        </w:div>
        <w:div w:id="1622958887">
          <w:marLeft w:val="0"/>
          <w:marRight w:val="0"/>
          <w:marTop w:val="0"/>
          <w:marBottom w:val="0"/>
          <w:divBdr>
            <w:top w:val="none" w:sz="0" w:space="0" w:color="auto"/>
            <w:left w:val="none" w:sz="0" w:space="0" w:color="auto"/>
            <w:bottom w:val="none" w:sz="0" w:space="0" w:color="auto"/>
            <w:right w:val="none" w:sz="0" w:space="0" w:color="auto"/>
          </w:divBdr>
          <w:divsChild>
            <w:div w:id="1463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236">
      <w:bodyDiv w:val="1"/>
      <w:marLeft w:val="0"/>
      <w:marRight w:val="0"/>
      <w:marTop w:val="0"/>
      <w:marBottom w:val="0"/>
      <w:divBdr>
        <w:top w:val="none" w:sz="0" w:space="0" w:color="auto"/>
        <w:left w:val="none" w:sz="0" w:space="0" w:color="auto"/>
        <w:bottom w:val="none" w:sz="0" w:space="0" w:color="auto"/>
        <w:right w:val="none" w:sz="0" w:space="0" w:color="auto"/>
      </w:divBdr>
    </w:div>
    <w:div w:id="1146626673">
      <w:bodyDiv w:val="1"/>
      <w:marLeft w:val="0"/>
      <w:marRight w:val="0"/>
      <w:marTop w:val="0"/>
      <w:marBottom w:val="0"/>
      <w:divBdr>
        <w:top w:val="none" w:sz="0" w:space="0" w:color="auto"/>
        <w:left w:val="none" w:sz="0" w:space="0" w:color="auto"/>
        <w:bottom w:val="none" w:sz="0" w:space="0" w:color="auto"/>
        <w:right w:val="none" w:sz="0" w:space="0" w:color="auto"/>
      </w:divBdr>
    </w:div>
    <w:div w:id="1175461636">
      <w:bodyDiv w:val="1"/>
      <w:marLeft w:val="0"/>
      <w:marRight w:val="0"/>
      <w:marTop w:val="0"/>
      <w:marBottom w:val="0"/>
      <w:divBdr>
        <w:top w:val="none" w:sz="0" w:space="0" w:color="auto"/>
        <w:left w:val="none" w:sz="0" w:space="0" w:color="auto"/>
        <w:bottom w:val="none" w:sz="0" w:space="0" w:color="auto"/>
        <w:right w:val="none" w:sz="0" w:space="0" w:color="auto"/>
      </w:divBdr>
    </w:div>
    <w:div w:id="1184440888">
      <w:bodyDiv w:val="1"/>
      <w:marLeft w:val="0"/>
      <w:marRight w:val="0"/>
      <w:marTop w:val="0"/>
      <w:marBottom w:val="0"/>
      <w:divBdr>
        <w:top w:val="none" w:sz="0" w:space="0" w:color="auto"/>
        <w:left w:val="none" w:sz="0" w:space="0" w:color="auto"/>
        <w:bottom w:val="none" w:sz="0" w:space="0" w:color="auto"/>
        <w:right w:val="none" w:sz="0" w:space="0" w:color="auto"/>
      </w:divBdr>
    </w:div>
    <w:div w:id="1196045936">
      <w:bodyDiv w:val="1"/>
      <w:marLeft w:val="0"/>
      <w:marRight w:val="0"/>
      <w:marTop w:val="0"/>
      <w:marBottom w:val="0"/>
      <w:divBdr>
        <w:top w:val="none" w:sz="0" w:space="0" w:color="auto"/>
        <w:left w:val="none" w:sz="0" w:space="0" w:color="auto"/>
        <w:bottom w:val="none" w:sz="0" w:space="0" w:color="auto"/>
        <w:right w:val="none" w:sz="0" w:space="0" w:color="auto"/>
      </w:divBdr>
    </w:div>
    <w:div w:id="1220626936">
      <w:bodyDiv w:val="1"/>
      <w:marLeft w:val="0"/>
      <w:marRight w:val="0"/>
      <w:marTop w:val="0"/>
      <w:marBottom w:val="0"/>
      <w:divBdr>
        <w:top w:val="none" w:sz="0" w:space="0" w:color="auto"/>
        <w:left w:val="none" w:sz="0" w:space="0" w:color="auto"/>
        <w:bottom w:val="none" w:sz="0" w:space="0" w:color="auto"/>
        <w:right w:val="none" w:sz="0" w:space="0" w:color="auto"/>
      </w:divBdr>
    </w:div>
    <w:div w:id="1222906172">
      <w:bodyDiv w:val="1"/>
      <w:marLeft w:val="0"/>
      <w:marRight w:val="0"/>
      <w:marTop w:val="0"/>
      <w:marBottom w:val="0"/>
      <w:divBdr>
        <w:top w:val="none" w:sz="0" w:space="0" w:color="auto"/>
        <w:left w:val="none" w:sz="0" w:space="0" w:color="auto"/>
        <w:bottom w:val="none" w:sz="0" w:space="0" w:color="auto"/>
        <w:right w:val="none" w:sz="0" w:space="0" w:color="auto"/>
      </w:divBdr>
    </w:div>
    <w:div w:id="1242330130">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73125764">
      <w:bodyDiv w:val="1"/>
      <w:marLeft w:val="0"/>
      <w:marRight w:val="0"/>
      <w:marTop w:val="0"/>
      <w:marBottom w:val="0"/>
      <w:divBdr>
        <w:top w:val="none" w:sz="0" w:space="0" w:color="auto"/>
        <w:left w:val="none" w:sz="0" w:space="0" w:color="auto"/>
        <w:bottom w:val="none" w:sz="0" w:space="0" w:color="auto"/>
        <w:right w:val="none" w:sz="0" w:space="0" w:color="auto"/>
      </w:divBdr>
    </w:div>
    <w:div w:id="1275795781">
      <w:bodyDiv w:val="1"/>
      <w:marLeft w:val="0"/>
      <w:marRight w:val="0"/>
      <w:marTop w:val="0"/>
      <w:marBottom w:val="0"/>
      <w:divBdr>
        <w:top w:val="none" w:sz="0" w:space="0" w:color="auto"/>
        <w:left w:val="none" w:sz="0" w:space="0" w:color="auto"/>
        <w:bottom w:val="none" w:sz="0" w:space="0" w:color="auto"/>
        <w:right w:val="none" w:sz="0" w:space="0" w:color="auto"/>
      </w:divBdr>
    </w:div>
    <w:div w:id="1277181569">
      <w:bodyDiv w:val="1"/>
      <w:marLeft w:val="0"/>
      <w:marRight w:val="0"/>
      <w:marTop w:val="0"/>
      <w:marBottom w:val="0"/>
      <w:divBdr>
        <w:top w:val="none" w:sz="0" w:space="0" w:color="auto"/>
        <w:left w:val="none" w:sz="0" w:space="0" w:color="auto"/>
        <w:bottom w:val="none" w:sz="0" w:space="0" w:color="auto"/>
        <w:right w:val="none" w:sz="0" w:space="0" w:color="auto"/>
      </w:divBdr>
    </w:div>
    <w:div w:id="1278365765">
      <w:bodyDiv w:val="1"/>
      <w:marLeft w:val="0"/>
      <w:marRight w:val="0"/>
      <w:marTop w:val="0"/>
      <w:marBottom w:val="0"/>
      <w:divBdr>
        <w:top w:val="none" w:sz="0" w:space="0" w:color="auto"/>
        <w:left w:val="none" w:sz="0" w:space="0" w:color="auto"/>
        <w:bottom w:val="none" w:sz="0" w:space="0" w:color="auto"/>
        <w:right w:val="none" w:sz="0" w:space="0" w:color="auto"/>
      </w:divBdr>
    </w:div>
    <w:div w:id="1296832111">
      <w:bodyDiv w:val="1"/>
      <w:marLeft w:val="0"/>
      <w:marRight w:val="0"/>
      <w:marTop w:val="0"/>
      <w:marBottom w:val="0"/>
      <w:divBdr>
        <w:top w:val="none" w:sz="0" w:space="0" w:color="auto"/>
        <w:left w:val="none" w:sz="0" w:space="0" w:color="auto"/>
        <w:bottom w:val="none" w:sz="0" w:space="0" w:color="auto"/>
        <w:right w:val="none" w:sz="0" w:space="0" w:color="auto"/>
      </w:divBdr>
    </w:div>
    <w:div w:id="1298148560">
      <w:bodyDiv w:val="1"/>
      <w:marLeft w:val="0"/>
      <w:marRight w:val="0"/>
      <w:marTop w:val="0"/>
      <w:marBottom w:val="0"/>
      <w:divBdr>
        <w:top w:val="none" w:sz="0" w:space="0" w:color="auto"/>
        <w:left w:val="none" w:sz="0" w:space="0" w:color="auto"/>
        <w:bottom w:val="none" w:sz="0" w:space="0" w:color="auto"/>
        <w:right w:val="none" w:sz="0" w:space="0" w:color="auto"/>
      </w:divBdr>
    </w:div>
    <w:div w:id="1313875045">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605289">
      <w:bodyDiv w:val="1"/>
      <w:marLeft w:val="0"/>
      <w:marRight w:val="0"/>
      <w:marTop w:val="0"/>
      <w:marBottom w:val="0"/>
      <w:divBdr>
        <w:top w:val="none" w:sz="0" w:space="0" w:color="auto"/>
        <w:left w:val="none" w:sz="0" w:space="0" w:color="auto"/>
        <w:bottom w:val="none" w:sz="0" w:space="0" w:color="auto"/>
        <w:right w:val="none" w:sz="0" w:space="0" w:color="auto"/>
      </w:divBdr>
    </w:div>
    <w:div w:id="1364208824">
      <w:bodyDiv w:val="1"/>
      <w:marLeft w:val="0"/>
      <w:marRight w:val="0"/>
      <w:marTop w:val="0"/>
      <w:marBottom w:val="0"/>
      <w:divBdr>
        <w:top w:val="none" w:sz="0" w:space="0" w:color="auto"/>
        <w:left w:val="none" w:sz="0" w:space="0" w:color="auto"/>
        <w:bottom w:val="none" w:sz="0" w:space="0" w:color="auto"/>
        <w:right w:val="none" w:sz="0" w:space="0" w:color="auto"/>
      </w:divBdr>
    </w:div>
    <w:div w:id="1424571662">
      <w:bodyDiv w:val="1"/>
      <w:marLeft w:val="0"/>
      <w:marRight w:val="0"/>
      <w:marTop w:val="0"/>
      <w:marBottom w:val="0"/>
      <w:divBdr>
        <w:top w:val="none" w:sz="0" w:space="0" w:color="auto"/>
        <w:left w:val="none" w:sz="0" w:space="0" w:color="auto"/>
        <w:bottom w:val="none" w:sz="0" w:space="0" w:color="auto"/>
        <w:right w:val="none" w:sz="0" w:space="0" w:color="auto"/>
      </w:divBdr>
    </w:div>
    <w:div w:id="1438258460">
      <w:bodyDiv w:val="1"/>
      <w:marLeft w:val="0"/>
      <w:marRight w:val="0"/>
      <w:marTop w:val="0"/>
      <w:marBottom w:val="0"/>
      <w:divBdr>
        <w:top w:val="none" w:sz="0" w:space="0" w:color="auto"/>
        <w:left w:val="none" w:sz="0" w:space="0" w:color="auto"/>
        <w:bottom w:val="none" w:sz="0" w:space="0" w:color="auto"/>
        <w:right w:val="none" w:sz="0" w:space="0" w:color="auto"/>
      </w:divBdr>
    </w:div>
    <w:div w:id="1440836288">
      <w:bodyDiv w:val="1"/>
      <w:marLeft w:val="0"/>
      <w:marRight w:val="0"/>
      <w:marTop w:val="0"/>
      <w:marBottom w:val="0"/>
      <w:divBdr>
        <w:top w:val="none" w:sz="0" w:space="0" w:color="auto"/>
        <w:left w:val="none" w:sz="0" w:space="0" w:color="auto"/>
        <w:bottom w:val="none" w:sz="0" w:space="0" w:color="auto"/>
        <w:right w:val="none" w:sz="0" w:space="0" w:color="auto"/>
      </w:divBdr>
    </w:div>
    <w:div w:id="1456364894">
      <w:bodyDiv w:val="1"/>
      <w:marLeft w:val="0"/>
      <w:marRight w:val="0"/>
      <w:marTop w:val="0"/>
      <w:marBottom w:val="0"/>
      <w:divBdr>
        <w:top w:val="none" w:sz="0" w:space="0" w:color="auto"/>
        <w:left w:val="none" w:sz="0" w:space="0" w:color="auto"/>
        <w:bottom w:val="none" w:sz="0" w:space="0" w:color="auto"/>
        <w:right w:val="none" w:sz="0" w:space="0" w:color="auto"/>
      </w:divBdr>
    </w:div>
    <w:div w:id="1468157910">
      <w:bodyDiv w:val="1"/>
      <w:marLeft w:val="0"/>
      <w:marRight w:val="0"/>
      <w:marTop w:val="0"/>
      <w:marBottom w:val="0"/>
      <w:divBdr>
        <w:top w:val="none" w:sz="0" w:space="0" w:color="auto"/>
        <w:left w:val="none" w:sz="0" w:space="0" w:color="auto"/>
        <w:bottom w:val="none" w:sz="0" w:space="0" w:color="auto"/>
        <w:right w:val="none" w:sz="0" w:space="0" w:color="auto"/>
      </w:divBdr>
      <w:divsChild>
        <w:div w:id="394280322">
          <w:marLeft w:val="0"/>
          <w:marRight w:val="0"/>
          <w:marTop w:val="0"/>
          <w:marBottom w:val="0"/>
          <w:divBdr>
            <w:top w:val="none" w:sz="0" w:space="0" w:color="auto"/>
            <w:left w:val="none" w:sz="0" w:space="0" w:color="auto"/>
            <w:bottom w:val="none" w:sz="0" w:space="0" w:color="auto"/>
            <w:right w:val="none" w:sz="0" w:space="0" w:color="auto"/>
          </w:divBdr>
          <w:divsChild>
            <w:div w:id="1256788260">
              <w:marLeft w:val="0"/>
              <w:marRight w:val="0"/>
              <w:marTop w:val="0"/>
              <w:marBottom w:val="0"/>
              <w:divBdr>
                <w:top w:val="none" w:sz="0" w:space="0" w:color="auto"/>
                <w:left w:val="none" w:sz="0" w:space="0" w:color="auto"/>
                <w:bottom w:val="none" w:sz="0" w:space="0" w:color="auto"/>
                <w:right w:val="none" w:sz="0" w:space="0" w:color="auto"/>
              </w:divBdr>
            </w:div>
          </w:divsChild>
        </w:div>
        <w:div w:id="463473190">
          <w:marLeft w:val="0"/>
          <w:marRight w:val="0"/>
          <w:marTop w:val="0"/>
          <w:marBottom w:val="0"/>
          <w:divBdr>
            <w:top w:val="none" w:sz="0" w:space="0" w:color="auto"/>
            <w:left w:val="none" w:sz="0" w:space="0" w:color="auto"/>
            <w:bottom w:val="none" w:sz="0" w:space="0" w:color="auto"/>
            <w:right w:val="none" w:sz="0" w:space="0" w:color="auto"/>
          </w:divBdr>
          <w:divsChild>
            <w:div w:id="310211503">
              <w:marLeft w:val="0"/>
              <w:marRight w:val="0"/>
              <w:marTop w:val="0"/>
              <w:marBottom w:val="0"/>
              <w:divBdr>
                <w:top w:val="none" w:sz="0" w:space="0" w:color="auto"/>
                <w:left w:val="none" w:sz="0" w:space="0" w:color="auto"/>
                <w:bottom w:val="none" w:sz="0" w:space="0" w:color="auto"/>
                <w:right w:val="none" w:sz="0" w:space="0" w:color="auto"/>
              </w:divBdr>
            </w:div>
          </w:divsChild>
        </w:div>
        <w:div w:id="1141577061">
          <w:marLeft w:val="0"/>
          <w:marRight w:val="0"/>
          <w:marTop w:val="0"/>
          <w:marBottom w:val="0"/>
          <w:divBdr>
            <w:top w:val="none" w:sz="0" w:space="0" w:color="auto"/>
            <w:left w:val="none" w:sz="0" w:space="0" w:color="auto"/>
            <w:bottom w:val="none" w:sz="0" w:space="0" w:color="auto"/>
            <w:right w:val="none" w:sz="0" w:space="0" w:color="auto"/>
          </w:divBdr>
          <w:divsChild>
            <w:div w:id="5735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41227">
      <w:bodyDiv w:val="1"/>
      <w:marLeft w:val="0"/>
      <w:marRight w:val="0"/>
      <w:marTop w:val="0"/>
      <w:marBottom w:val="0"/>
      <w:divBdr>
        <w:top w:val="none" w:sz="0" w:space="0" w:color="auto"/>
        <w:left w:val="none" w:sz="0" w:space="0" w:color="auto"/>
        <w:bottom w:val="none" w:sz="0" w:space="0" w:color="auto"/>
        <w:right w:val="none" w:sz="0" w:space="0" w:color="auto"/>
      </w:divBdr>
    </w:div>
    <w:div w:id="1481384489">
      <w:bodyDiv w:val="1"/>
      <w:marLeft w:val="0"/>
      <w:marRight w:val="0"/>
      <w:marTop w:val="0"/>
      <w:marBottom w:val="0"/>
      <w:divBdr>
        <w:top w:val="none" w:sz="0" w:space="0" w:color="auto"/>
        <w:left w:val="none" w:sz="0" w:space="0" w:color="auto"/>
        <w:bottom w:val="none" w:sz="0" w:space="0" w:color="auto"/>
        <w:right w:val="none" w:sz="0" w:space="0" w:color="auto"/>
      </w:divBdr>
    </w:div>
    <w:div w:id="1491094123">
      <w:bodyDiv w:val="1"/>
      <w:marLeft w:val="0"/>
      <w:marRight w:val="0"/>
      <w:marTop w:val="0"/>
      <w:marBottom w:val="0"/>
      <w:divBdr>
        <w:top w:val="none" w:sz="0" w:space="0" w:color="auto"/>
        <w:left w:val="none" w:sz="0" w:space="0" w:color="auto"/>
        <w:bottom w:val="none" w:sz="0" w:space="0" w:color="auto"/>
        <w:right w:val="none" w:sz="0" w:space="0" w:color="auto"/>
      </w:divBdr>
    </w:div>
    <w:div w:id="1516269712">
      <w:bodyDiv w:val="1"/>
      <w:marLeft w:val="0"/>
      <w:marRight w:val="0"/>
      <w:marTop w:val="0"/>
      <w:marBottom w:val="0"/>
      <w:divBdr>
        <w:top w:val="none" w:sz="0" w:space="0" w:color="auto"/>
        <w:left w:val="none" w:sz="0" w:space="0" w:color="auto"/>
        <w:bottom w:val="none" w:sz="0" w:space="0" w:color="auto"/>
        <w:right w:val="none" w:sz="0" w:space="0" w:color="auto"/>
      </w:divBdr>
    </w:div>
    <w:div w:id="1597597923">
      <w:bodyDiv w:val="1"/>
      <w:marLeft w:val="0"/>
      <w:marRight w:val="0"/>
      <w:marTop w:val="0"/>
      <w:marBottom w:val="0"/>
      <w:divBdr>
        <w:top w:val="none" w:sz="0" w:space="0" w:color="auto"/>
        <w:left w:val="none" w:sz="0" w:space="0" w:color="auto"/>
        <w:bottom w:val="none" w:sz="0" w:space="0" w:color="auto"/>
        <w:right w:val="none" w:sz="0" w:space="0" w:color="auto"/>
      </w:divBdr>
    </w:div>
    <w:div w:id="1601327655">
      <w:bodyDiv w:val="1"/>
      <w:marLeft w:val="0"/>
      <w:marRight w:val="0"/>
      <w:marTop w:val="0"/>
      <w:marBottom w:val="0"/>
      <w:divBdr>
        <w:top w:val="none" w:sz="0" w:space="0" w:color="auto"/>
        <w:left w:val="none" w:sz="0" w:space="0" w:color="auto"/>
        <w:bottom w:val="none" w:sz="0" w:space="0" w:color="auto"/>
        <w:right w:val="none" w:sz="0" w:space="0" w:color="auto"/>
      </w:divBdr>
    </w:div>
    <w:div w:id="1641692811">
      <w:bodyDiv w:val="1"/>
      <w:marLeft w:val="0"/>
      <w:marRight w:val="0"/>
      <w:marTop w:val="0"/>
      <w:marBottom w:val="0"/>
      <w:divBdr>
        <w:top w:val="none" w:sz="0" w:space="0" w:color="auto"/>
        <w:left w:val="none" w:sz="0" w:space="0" w:color="auto"/>
        <w:bottom w:val="none" w:sz="0" w:space="0" w:color="auto"/>
        <w:right w:val="none" w:sz="0" w:space="0" w:color="auto"/>
      </w:divBdr>
    </w:div>
    <w:div w:id="1646661136">
      <w:bodyDiv w:val="1"/>
      <w:marLeft w:val="0"/>
      <w:marRight w:val="0"/>
      <w:marTop w:val="0"/>
      <w:marBottom w:val="0"/>
      <w:divBdr>
        <w:top w:val="none" w:sz="0" w:space="0" w:color="auto"/>
        <w:left w:val="none" w:sz="0" w:space="0" w:color="auto"/>
        <w:bottom w:val="none" w:sz="0" w:space="0" w:color="auto"/>
        <w:right w:val="none" w:sz="0" w:space="0" w:color="auto"/>
      </w:divBdr>
    </w:div>
    <w:div w:id="1729261459">
      <w:bodyDiv w:val="1"/>
      <w:marLeft w:val="0"/>
      <w:marRight w:val="0"/>
      <w:marTop w:val="0"/>
      <w:marBottom w:val="0"/>
      <w:divBdr>
        <w:top w:val="none" w:sz="0" w:space="0" w:color="auto"/>
        <w:left w:val="none" w:sz="0" w:space="0" w:color="auto"/>
        <w:bottom w:val="none" w:sz="0" w:space="0" w:color="auto"/>
        <w:right w:val="none" w:sz="0" w:space="0" w:color="auto"/>
      </w:divBdr>
    </w:div>
    <w:div w:id="1737430374">
      <w:bodyDiv w:val="1"/>
      <w:marLeft w:val="0"/>
      <w:marRight w:val="0"/>
      <w:marTop w:val="0"/>
      <w:marBottom w:val="0"/>
      <w:divBdr>
        <w:top w:val="none" w:sz="0" w:space="0" w:color="auto"/>
        <w:left w:val="none" w:sz="0" w:space="0" w:color="auto"/>
        <w:bottom w:val="none" w:sz="0" w:space="0" w:color="auto"/>
        <w:right w:val="none" w:sz="0" w:space="0" w:color="auto"/>
      </w:divBdr>
    </w:div>
    <w:div w:id="1755320095">
      <w:bodyDiv w:val="1"/>
      <w:marLeft w:val="0"/>
      <w:marRight w:val="0"/>
      <w:marTop w:val="0"/>
      <w:marBottom w:val="0"/>
      <w:divBdr>
        <w:top w:val="none" w:sz="0" w:space="0" w:color="auto"/>
        <w:left w:val="none" w:sz="0" w:space="0" w:color="auto"/>
        <w:bottom w:val="none" w:sz="0" w:space="0" w:color="auto"/>
        <w:right w:val="none" w:sz="0" w:space="0" w:color="auto"/>
      </w:divBdr>
    </w:div>
    <w:div w:id="1769541443">
      <w:bodyDiv w:val="1"/>
      <w:marLeft w:val="0"/>
      <w:marRight w:val="0"/>
      <w:marTop w:val="0"/>
      <w:marBottom w:val="0"/>
      <w:divBdr>
        <w:top w:val="none" w:sz="0" w:space="0" w:color="auto"/>
        <w:left w:val="none" w:sz="0" w:space="0" w:color="auto"/>
        <w:bottom w:val="none" w:sz="0" w:space="0" w:color="auto"/>
        <w:right w:val="none" w:sz="0" w:space="0" w:color="auto"/>
      </w:divBdr>
    </w:div>
    <w:div w:id="1778016681">
      <w:bodyDiv w:val="1"/>
      <w:marLeft w:val="0"/>
      <w:marRight w:val="0"/>
      <w:marTop w:val="0"/>
      <w:marBottom w:val="0"/>
      <w:divBdr>
        <w:top w:val="none" w:sz="0" w:space="0" w:color="auto"/>
        <w:left w:val="none" w:sz="0" w:space="0" w:color="auto"/>
        <w:bottom w:val="none" w:sz="0" w:space="0" w:color="auto"/>
        <w:right w:val="none" w:sz="0" w:space="0" w:color="auto"/>
      </w:divBdr>
    </w:div>
    <w:div w:id="1801343824">
      <w:bodyDiv w:val="1"/>
      <w:marLeft w:val="0"/>
      <w:marRight w:val="0"/>
      <w:marTop w:val="0"/>
      <w:marBottom w:val="0"/>
      <w:divBdr>
        <w:top w:val="none" w:sz="0" w:space="0" w:color="auto"/>
        <w:left w:val="none" w:sz="0" w:space="0" w:color="auto"/>
        <w:bottom w:val="none" w:sz="0" w:space="0" w:color="auto"/>
        <w:right w:val="none" w:sz="0" w:space="0" w:color="auto"/>
      </w:divBdr>
    </w:div>
    <w:div w:id="1802113535">
      <w:bodyDiv w:val="1"/>
      <w:marLeft w:val="0"/>
      <w:marRight w:val="0"/>
      <w:marTop w:val="0"/>
      <w:marBottom w:val="0"/>
      <w:divBdr>
        <w:top w:val="none" w:sz="0" w:space="0" w:color="auto"/>
        <w:left w:val="none" w:sz="0" w:space="0" w:color="auto"/>
        <w:bottom w:val="none" w:sz="0" w:space="0" w:color="auto"/>
        <w:right w:val="none" w:sz="0" w:space="0" w:color="auto"/>
      </w:divBdr>
    </w:div>
    <w:div w:id="1895040139">
      <w:bodyDiv w:val="1"/>
      <w:marLeft w:val="0"/>
      <w:marRight w:val="0"/>
      <w:marTop w:val="0"/>
      <w:marBottom w:val="0"/>
      <w:divBdr>
        <w:top w:val="none" w:sz="0" w:space="0" w:color="auto"/>
        <w:left w:val="none" w:sz="0" w:space="0" w:color="auto"/>
        <w:bottom w:val="none" w:sz="0" w:space="0" w:color="auto"/>
        <w:right w:val="none" w:sz="0" w:space="0" w:color="auto"/>
      </w:divBdr>
    </w:div>
    <w:div w:id="1961036840">
      <w:bodyDiv w:val="1"/>
      <w:marLeft w:val="0"/>
      <w:marRight w:val="0"/>
      <w:marTop w:val="0"/>
      <w:marBottom w:val="0"/>
      <w:divBdr>
        <w:top w:val="none" w:sz="0" w:space="0" w:color="auto"/>
        <w:left w:val="none" w:sz="0" w:space="0" w:color="auto"/>
        <w:bottom w:val="none" w:sz="0" w:space="0" w:color="auto"/>
        <w:right w:val="none" w:sz="0" w:space="0" w:color="auto"/>
      </w:divBdr>
    </w:div>
    <w:div w:id="1966964217">
      <w:bodyDiv w:val="1"/>
      <w:marLeft w:val="0"/>
      <w:marRight w:val="0"/>
      <w:marTop w:val="0"/>
      <w:marBottom w:val="0"/>
      <w:divBdr>
        <w:top w:val="none" w:sz="0" w:space="0" w:color="auto"/>
        <w:left w:val="none" w:sz="0" w:space="0" w:color="auto"/>
        <w:bottom w:val="none" w:sz="0" w:space="0" w:color="auto"/>
        <w:right w:val="none" w:sz="0" w:space="0" w:color="auto"/>
      </w:divBdr>
    </w:div>
    <w:div w:id="2006281534">
      <w:bodyDiv w:val="1"/>
      <w:marLeft w:val="0"/>
      <w:marRight w:val="0"/>
      <w:marTop w:val="0"/>
      <w:marBottom w:val="0"/>
      <w:divBdr>
        <w:top w:val="none" w:sz="0" w:space="0" w:color="auto"/>
        <w:left w:val="none" w:sz="0" w:space="0" w:color="auto"/>
        <w:bottom w:val="none" w:sz="0" w:space="0" w:color="auto"/>
        <w:right w:val="none" w:sz="0" w:space="0" w:color="auto"/>
      </w:divBdr>
    </w:div>
    <w:div w:id="2027318916">
      <w:bodyDiv w:val="1"/>
      <w:marLeft w:val="0"/>
      <w:marRight w:val="0"/>
      <w:marTop w:val="0"/>
      <w:marBottom w:val="0"/>
      <w:divBdr>
        <w:top w:val="none" w:sz="0" w:space="0" w:color="auto"/>
        <w:left w:val="none" w:sz="0" w:space="0" w:color="auto"/>
        <w:bottom w:val="none" w:sz="0" w:space="0" w:color="auto"/>
        <w:right w:val="none" w:sz="0" w:space="0" w:color="auto"/>
      </w:divBdr>
    </w:div>
    <w:div w:id="2070765794">
      <w:bodyDiv w:val="1"/>
      <w:marLeft w:val="0"/>
      <w:marRight w:val="0"/>
      <w:marTop w:val="0"/>
      <w:marBottom w:val="0"/>
      <w:divBdr>
        <w:top w:val="none" w:sz="0" w:space="0" w:color="auto"/>
        <w:left w:val="none" w:sz="0" w:space="0" w:color="auto"/>
        <w:bottom w:val="none" w:sz="0" w:space="0" w:color="auto"/>
        <w:right w:val="none" w:sz="0" w:space="0" w:color="auto"/>
      </w:divBdr>
    </w:div>
    <w:div w:id="2072536398">
      <w:bodyDiv w:val="1"/>
      <w:marLeft w:val="0"/>
      <w:marRight w:val="0"/>
      <w:marTop w:val="0"/>
      <w:marBottom w:val="0"/>
      <w:divBdr>
        <w:top w:val="none" w:sz="0" w:space="0" w:color="auto"/>
        <w:left w:val="none" w:sz="0" w:space="0" w:color="auto"/>
        <w:bottom w:val="none" w:sz="0" w:space="0" w:color="auto"/>
        <w:right w:val="none" w:sz="0" w:space="0" w:color="auto"/>
      </w:divBdr>
    </w:div>
    <w:div w:id="2098282363">
      <w:bodyDiv w:val="1"/>
      <w:marLeft w:val="0"/>
      <w:marRight w:val="0"/>
      <w:marTop w:val="0"/>
      <w:marBottom w:val="0"/>
      <w:divBdr>
        <w:top w:val="none" w:sz="0" w:space="0" w:color="auto"/>
        <w:left w:val="none" w:sz="0" w:space="0" w:color="auto"/>
        <w:bottom w:val="none" w:sz="0" w:space="0" w:color="auto"/>
        <w:right w:val="none" w:sz="0" w:space="0" w:color="auto"/>
      </w:divBdr>
    </w:div>
    <w:div w:id="2102988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yammj2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Singh, Akhilesh</cp:lastModifiedBy>
  <cp:revision>3</cp:revision>
  <cp:lastPrinted>2026-04-30T18:23:00Z</cp:lastPrinted>
  <dcterms:created xsi:type="dcterms:W3CDTF">2013-12-23T23:15:00Z</dcterms:created>
  <dcterms:modified xsi:type="dcterms:W3CDTF">2026-04-30T18:30:00Z</dcterms:modified>
  <cp:category/>
</cp:coreProperties>
</file>